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2E" w:rsidRDefault="00B8172E" w:rsidP="00B8172E">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t>Running Head: TECHNOLOGY SUPPORT PROCESS</w:t>
      </w:r>
    </w:p>
    <w:p w:rsidR="00B8172E" w:rsidRDefault="00B8172E" w:rsidP="00B8172E">
      <w:pPr>
        <w:spacing w:after="0" w:line="480" w:lineRule="auto"/>
        <w:contextualSpacing/>
        <w:mirrorIndents/>
        <w:rPr>
          <w:rFonts w:ascii="Times New Roman" w:hAnsi="Times New Roman" w:cs="Times New Roman"/>
          <w:sz w:val="24"/>
          <w:szCs w:val="24"/>
        </w:rPr>
      </w:pPr>
    </w:p>
    <w:p w:rsidR="00B8172E" w:rsidRDefault="00B8172E" w:rsidP="00B8172E">
      <w:pPr>
        <w:spacing w:after="0" w:line="480" w:lineRule="auto"/>
        <w:contextualSpacing/>
        <w:mirrorIndents/>
        <w:rPr>
          <w:rFonts w:ascii="Times New Roman" w:hAnsi="Times New Roman" w:cs="Times New Roman"/>
          <w:sz w:val="24"/>
          <w:szCs w:val="24"/>
        </w:rPr>
      </w:pPr>
    </w:p>
    <w:p w:rsidR="00B8172E" w:rsidRDefault="00B8172E" w:rsidP="00B8172E">
      <w:pPr>
        <w:spacing w:after="0" w:line="480" w:lineRule="auto"/>
        <w:contextualSpacing/>
        <w:mirrorIndents/>
        <w:rPr>
          <w:rFonts w:ascii="Times New Roman" w:hAnsi="Times New Roman" w:cs="Times New Roman"/>
          <w:sz w:val="24"/>
          <w:szCs w:val="24"/>
        </w:rPr>
      </w:pPr>
    </w:p>
    <w:p w:rsidR="00B8172E" w:rsidRDefault="00B8172E" w:rsidP="00B8172E">
      <w:pPr>
        <w:spacing w:after="0" w:line="480" w:lineRule="auto"/>
        <w:contextualSpacing/>
        <w:mirrorIndents/>
        <w:rPr>
          <w:rFonts w:ascii="Times New Roman" w:hAnsi="Times New Roman" w:cs="Times New Roman"/>
          <w:sz w:val="24"/>
          <w:szCs w:val="24"/>
        </w:rPr>
      </w:pPr>
    </w:p>
    <w:p w:rsidR="00B8172E" w:rsidRDefault="00B8172E" w:rsidP="00B8172E">
      <w:pPr>
        <w:spacing w:after="0" w:line="480" w:lineRule="auto"/>
        <w:contextualSpacing/>
        <w:mirrorIndents/>
        <w:jc w:val="center"/>
        <w:rPr>
          <w:rFonts w:ascii="Times New Roman" w:hAnsi="Times New Roman" w:cs="Times New Roman"/>
          <w:sz w:val="24"/>
          <w:szCs w:val="24"/>
        </w:rPr>
      </w:pPr>
      <w:r w:rsidRPr="004408FF">
        <w:rPr>
          <w:rFonts w:ascii="Times New Roman" w:hAnsi="Times New Roman" w:cs="Times New Roman"/>
          <w:sz w:val="24"/>
          <w:szCs w:val="24"/>
        </w:rPr>
        <w:t>Technology Support Process: Plush Packet Incorporated (PPI)</w:t>
      </w:r>
    </w:p>
    <w:p w:rsidR="00B8172E" w:rsidRPr="004408FF" w:rsidRDefault="00B8172E" w:rsidP="00B8172E">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r>
        <w:rPr>
          <w:rFonts w:ascii="Times New Roman" w:hAnsi="Times New Roman" w:cs="Times New Roman"/>
          <w:sz w:val="24"/>
          <w:szCs w:val="24"/>
        </w:rPr>
        <w:br/>
        <w:t>Walden University</w:t>
      </w:r>
    </w:p>
    <w:p w:rsidR="00B8172E" w:rsidRDefault="00B8172E" w:rsidP="00B8172E">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4408FF" w:rsidRPr="004408FF" w:rsidRDefault="004408FF" w:rsidP="00B8172E">
      <w:pPr>
        <w:spacing w:after="0" w:line="480" w:lineRule="auto"/>
        <w:contextualSpacing/>
        <w:mirrorIndents/>
        <w:jc w:val="center"/>
        <w:rPr>
          <w:rFonts w:ascii="Times New Roman" w:hAnsi="Times New Roman" w:cs="Times New Roman"/>
          <w:sz w:val="24"/>
          <w:szCs w:val="24"/>
        </w:rPr>
      </w:pPr>
      <w:r w:rsidRPr="004408FF">
        <w:rPr>
          <w:rFonts w:ascii="Times New Roman" w:hAnsi="Times New Roman" w:cs="Times New Roman"/>
          <w:sz w:val="24"/>
          <w:szCs w:val="24"/>
        </w:rPr>
        <w:lastRenderedPageBreak/>
        <w:t>Technology Support Process: Plush Packet Incorporated (PPI)</w:t>
      </w:r>
    </w:p>
    <w:p w:rsidR="00FB3E44" w:rsidRPr="004408FF" w:rsidRDefault="00FB3E44" w:rsidP="00B8172E">
      <w:pPr>
        <w:spacing w:after="0" w:line="480" w:lineRule="auto"/>
        <w:ind w:firstLine="720"/>
        <w:contextualSpacing/>
        <w:mirrorIndents/>
        <w:rPr>
          <w:rFonts w:ascii="Times New Roman" w:hAnsi="Times New Roman" w:cs="Times New Roman"/>
          <w:sz w:val="24"/>
          <w:szCs w:val="24"/>
        </w:rPr>
      </w:pPr>
      <w:r w:rsidRPr="004408FF">
        <w:rPr>
          <w:rFonts w:ascii="Times New Roman" w:hAnsi="Times New Roman" w:cs="Times New Roman"/>
          <w:sz w:val="24"/>
          <w:szCs w:val="24"/>
        </w:rPr>
        <w:t>Technology is a business unit built around supporting and managing the organization’s information technology architecture, applications, and data requirements</w:t>
      </w:r>
      <w:r w:rsidR="00D83A56" w:rsidRPr="004408FF">
        <w:rPr>
          <w:rFonts w:ascii="Times New Roman" w:hAnsi="Times New Roman" w:cs="Times New Roman"/>
          <w:sz w:val="24"/>
          <w:szCs w:val="24"/>
        </w:rPr>
        <w:t>. In this paper is discussed</w:t>
      </w:r>
      <w:r w:rsidRPr="004408FF">
        <w:rPr>
          <w:rFonts w:ascii="Times New Roman" w:hAnsi="Times New Roman" w:cs="Times New Roman"/>
          <w:sz w:val="24"/>
          <w:szCs w:val="24"/>
        </w:rPr>
        <w:t xml:space="preserve"> a specific process which Technology performs in relation to service and delivery. That is, the proverbial helpdesk and the </w:t>
      </w:r>
      <w:r w:rsidR="00D83A56" w:rsidRPr="004408FF">
        <w:rPr>
          <w:rFonts w:ascii="Times New Roman" w:hAnsi="Times New Roman" w:cs="Times New Roman"/>
          <w:sz w:val="24"/>
          <w:szCs w:val="24"/>
        </w:rPr>
        <w:t>process</w:t>
      </w:r>
      <w:r w:rsidRPr="004408FF">
        <w:rPr>
          <w:rFonts w:ascii="Times New Roman" w:hAnsi="Times New Roman" w:cs="Times New Roman"/>
          <w:sz w:val="24"/>
          <w:szCs w:val="24"/>
        </w:rPr>
        <w:t xml:space="preserve"> the consultants who manage the helpdesk must perform in order to meet business requirements. </w:t>
      </w:r>
    </w:p>
    <w:p w:rsidR="00D83A56" w:rsidRPr="004408FF" w:rsidRDefault="00FB3E44" w:rsidP="00B8172E">
      <w:pPr>
        <w:spacing w:after="0" w:line="480" w:lineRule="auto"/>
        <w:ind w:firstLine="720"/>
        <w:contextualSpacing/>
        <w:mirrorIndents/>
        <w:rPr>
          <w:rFonts w:ascii="Times New Roman" w:hAnsi="Times New Roman" w:cs="Times New Roman"/>
          <w:sz w:val="24"/>
          <w:szCs w:val="24"/>
        </w:rPr>
      </w:pPr>
      <w:r w:rsidRPr="004408FF">
        <w:rPr>
          <w:rFonts w:ascii="Times New Roman" w:hAnsi="Times New Roman" w:cs="Times New Roman"/>
          <w:sz w:val="24"/>
          <w:szCs w:val="24"/>
        </w:rPr>
        <w:t xml:space="preserve">The helpdesk process is </w:t>
      </w:r>
      <w:r w:rsidR="00D83A56" w:rsidRPr="004408FF">
        <w:rPr>
          <w:rFonts w:ascii="Times New Roman" w:hAnsi="Times New Roman" w:cs="Times New Roman"/>
          <w:sz w:val="24"/>
          <w:szCs w:val="24"/>
        </w:rPr>
        <w:t xml:space="preserve">a simple one to describe and yet technically challenging to perform since it can involve many different people and crosses several organizational boundaries. However, magnifying and focusing specifically on the process requirements for the helpdesk staff can simplify the understanding of the process chain as it is, in itself, a microcosm of the overall chain. We will consider the Plush Packet Incorporated (PPI) organization as the technology business unit in focus. </w:t>
      </w:r>
    </w:p>
    <w:p w:rsidR="00D83A56" w:rsidRPr="004408FF" w:rsidRDefault="00D83A56" w:rsidP="00B8172E">
      <w:pPr>
        <w:spacing w:after="0" w:line="480" w:lineRule="auto"/>
        <w:ind w:firstLine="720"/>
        <w:contextualSpacing/>
        <w:mirrorIndents/>
        <w:rPr>
          <w:rFonts w:ascii="Times New Roman" w:hAnsi="Times New Roman" w:cs="Times New Roman"/>
          <w:sz w:val="24"/>
          <w:szCs w:val="24"/>
        </w:rPr>
      </w:pPr>
      <w:r w:rsidRPr="004408FF">
        <w:rPr>
          <w:rFonts w:ascii="Times New Roman" w:hAnsi="Times New Roman" w:cs="Times New Roman"/>
          <w:sz w:val="24"/>
          <w:szCs w:val="24"/>
        </w:rPr>
        <w:t>In essence a PPI employee logs a work order to the technology helpdesk requesting assistance with a technology issue. The service and delivery consultant reviews the work order and attempts to resolve the issue at their level. If the issue is resolved, they contact the customer and confirm resolution. However, if the issue is not resolved, or the issue is outside the technical capabilities of the consultant then they need to escalate the issue to 2</w:t>
      </w:r>
      <w:r w:rsidRPr="004408FF">
        <w:rPr>
          <w:rFonts w:ascii="Times New Roman" w:hAnsi="Times New Roman" w:cs="Times New Roman"/>
          <w:sz w:val="24"/>
          <w:szCs w:val="24"/>
          <w:vertAlign w:val="superscript"/>
        </w:rPr>
        <w:t>nd</w:t>
      </w:r>
      <w:r w:rsidRPr="004408FF">
        <w:rPr>
          <w:rFonts w:ascii="Times New Roman" w:hAnsi="Times New Roman" w:cs="Times New Roman"/>
          <w:sz w:val="24"/>
          <w:szCs w:val="24"/>
        </w:rPr>
        <w:t xml:space="preserve"> level support.</w:t>
      </w:r>
    </w:p>
    <w:p w:rsidR="00D83A56" w:rsidRPr="004408FF" w:rsidRDefault="00D83A56" w:rsidP="00B8172E">
      <w:pPr>
        <w:spacing w:after="0" w:line="480" w:lineRule="auto"/>
        <w:ind w:firstLine="720"/>
        <w:contextualSpacing/>
        <w:mirrorIndents/>
        <w:rPr>
          <w:rFonts w:ascii="Times New Roman" w:hAnsi="Times New Roman" w:cs="Times New Roman"/>
          <w:sz w:val="24"/>
          <w:szCs w:val="24"/>
        </w:rPr>
      </w:pPr>
      <w:r w:rsidRPr="004408FF">
        <w:rPr>
          <w:rFonts w:ascii="Times New Roman" w:hAnsi="Times New Roman" w:cs="Times New Roman"/>
          <w:sz w:val="24"/>
          <w:szCs w:val="24"/>
        </w:rPr>
        <w:t>Second level support consists of the Network</w:t>
      </w:r>
      <w:r w:rsidR="00AE6B47" w:rsidRPr="004408FF">
        <w:rPr>
          <w:rFonts w:ascii="Times New Roman" w:hAnsi="Times New Roman" w:cs="Times New Roman"/>
          <w:sz w:val="24"/>
          <w:szCs w:val="24"/>
        </w:rPr>
        <w:t xml:space="preserve"> and Desktop support, Applications support, and Intelligence support. Each of these support channels have their own processes to resolve work order issues, but take input from the initial work order as passed from the helpdesk process. From this point the issue is managed and resolved at the 2</w:t>
      </w:r>
      <w:r w:rsidR="00AE6B47" w:rsidRPr="004408FF">
        <w:rPr>
          <w:rFonts w:ascii="Times New Roman" w:hAnsi="Times New Roman" w:cs="Times New Roman"/>
          <w:sz w:val="24"/>
          <w:szCs w:val="24"/>
          <w:vertAlign w:val="superscript"/>
        </w:rPr>
        <w:t>nd</w:t>
      </w:r>
      <w:r w:rsidR="00AE6B47" w:rsidRPr="004408FF">
        <w:rPr>
          <w:rFonts w:ascii="Times New Roman" w:hAnsi="Times New Roman" w:cs="Times New Roman"/>
          <w:sz w:val="24"/>
          <w:szCs w:val="24"/>
        </w:rPr>
        <w:t xml:space="preserve"> level until it is passed back to the customer for review. If the issue is not </w:t>
      </w:r>
      <w:r w:rsidR="00AE6B47" w:rsidRPr="004408FF">
        <w:rPr>
          <w:rFonts w:ascii="Times New Roman" w:hAnsi="Times New Roman" w:cs="Times New Roman"/>
          <w:sz w:val="24"/>
          <w:szCs w:val="24"/>
        </w:rPr>
        <w:lastRenderedPageBreak/>
        <w:t xml:space="preserve">sufficiently resolved then it </w:t>
      </w:r>
      <w:r w:rsidR="005870CD" w:rsidRPr="004408FF">
        <w:rPr>
          <w:rFonts w:ascii="Times New Roman" w:hAnsi="Times New Roman" w:cs="Times New Roman"/>
          <w:sz w:val="24"/>
          <w:szCs w:val="24"/>
        </w:rPr>
        <w:t xml:space="preserve">circles back to the helpdesk for </w:t>
      </w:r>
      <w:r w:rsidR="00B8172E" w:rsidRPr="004408FF">
        <w:rPr>
          <w:rFonts w:ascii="Times New Roman" w:hAnsi="Times New Roman" w:cs="Times New Roman"/>
          <w:sz w:val="24"/>
          <w:szCs w:val="24"/>
        </w:rPr>
        <w:t>evaluation</w:t>
      </w:r>
      <w:r w:rsidR="005870CD" w:rsidRPr="004408FF">
        <w:rPr>
          <w:rFonts w:ascii="Times New Roman" w:hAnsi="Times New Roman" w:cs="Times New Roman"/>
          <w:sz w:val="24"/>
          <w:szCs w:val="24"/>
        </w:rPr>
        <w:t>. The process is only completed when the issue is resolved to the customer’s satisfaction.</w:t>
      </w:r>
    </w:p>
    <w:p w:rsidR="005870CD" w:rsidRDefault="005870CD" w:rsidP="00B8172E">
      <w:pPr>
        <w:spacing w:after="0" w:line="480" w:lineRule="auto"/>
        <w:ind w:firstLine="720"/>
        <w:contextualSpacing/>
        <w:mirrorIndents/>
        <w:rPr>
          <w:rFonts w:ascii="Times New Roman" w:hAnsi="Times New Roman" w:cs="Times New Roman"/>
          <w:sz w:val="24"/>
          <w:szCs w:val="24"/>
        </w:rPr>
      </w:pPr>
      <w:r w:rsidRPr="004408FF">
        <w:rPr>
          <w:rFonts w:ascii="Times New Roman" w:hAnsi="Times New Roman" w:cs="Times New Roman"/>
          <w:sz w:val="24"/>
          <w:szCs w:val="24"/>
        </w:rPr>
        <w:t xml:space="preserve">The process itself is measured by the time it takes the technicians to resolve an issue and by the subjective customer satisfaction level. Reports are managed and maintained by the Helpdesk team leader who monitors work order work flow to ensure customer issues do not get stuck in an endless dissatisfaction loop. Additionally, since work orders are managed in a system, issue patterns can be found and customer pressure alleviated through proactive response to this derived information. </w:t>
      </w:r>
    </w:p>
    <w:p w:rsidR="00B8172E" w:rsidRPr="004408FF" w:rsidRDefault="00B8172E" w:rsidP="00B8172E">
      <w:pPr>
        <w:spacing w:after="0" w:line="480" w:lineRule="auto"/>
        <w:ind w:firstLine="720"/>
        <w:contextualSpacing/>
        <w:mirrorIndents/>
        <w:rPr>
          <w:rFonts w:ascii="Times New Roman" w:hAnsi="Times New Roman" w:cs="Times New Roman"/>
          <w:sz w:val="24"/>
          <w:szCs w:val="24"/>
        </w:rPr>
      </w:pPr>
      <w:r>
        <w:rPr>
          <w:rFonts w:ascii="Times New Roman" w:hAnsi="Times New Roman" w:cs="Times New Roman"/>
          <w:sz w:val="24"/>
          <w:szCs w:val="24"/>
        </w:rPr>
        <w:t>(Below can be found models for the PPI Technology organization, the overall technology helpdesk process chain, and a drill down to the specific helpdesk process.)</w:t>
      </w:r>
    </w:p>
    <w:p w:rsidR="004408FF" w:rsidRPr="004408FF" w:rsidRDefault="004408FF"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br w:type="page"/>
      </w:r>
      <w:bookmarkStart w:id="0" w:name="_GoBack"/>
      <w:bookmarkEnd w:id="0"/>
    </w:p>
    <w:p w:rsidR="004408FF" w:rsidRPr="004408FF" w:rsidRDefault="004408FF" w:rsidP="00B8172E">
      <w:pPr>
        <w:spacing w:after="0" w:line="480" w:lineRule="auto"/>
        <w:contextualSpacing/>
        <w:mirrorIndents/>
        <w:jc w:val="center"/>
        <w:rPr>
          <w:rFonts w:ascii="Times New Roman" w:hAnsi="Times New Roman" w:cs="Times New Roman"/>
          <w:sz w:val="24"/>
          <w:szCs w:val="24"/>
        </w:rPr>
      </w:pPr>
      <w:r w:rsidRPr="004408FF">
        <w:rPr>
          <w:rFonts w:ascii="Times New Roman" w:hAnsi="Times New Roman" w:cs="Times New Roman"/>
          <w:sz w:val="24"/>
          <w:szCs w:val="24"/>
        </w:rPr>
        <w:lastRenderedPageBreak/>
        <w:t>Technology Organization</w:t>
      </w:r>
    </w:p>
    <w:p w:rsidR="004408FF" w:rsidRPr="004408FF" w:rsidRDefault="004408FF"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drawing>
          <wp:inline distT="0" distB="0" distL="0" distR="0" wp14:anchorId="105C3F31" wp14:editId="3DF0EAD5">
            <wp:extent cx="5943600" cy="401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011930"/>
                    </a:xfrm>
                    <a:prstGeom prst="rect">
                      <a:avLst/>
                    </a:prstGeom>
                  </pic:spPr>
                </pic:pic>
              </a:graphicData>
            </a:graphic>
          </wp:inline>
        </w:drawing>
      </w:r>
    </w:p>
    <w:p w:rsidR="004408FF" w:rsidRPr="004408FF" w:rsidRDefault="004408FF"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br w:type="page"/>
      </w:r>
    </w:p>
    <w:p w:rsidR="00D83A56" w:rsidRPr="004408FF" w:rsidRDefault="004408FF" w:rsidP="00B8172E">
      <w:pPr>
        <w:spacing w:after="0" w:line="480" w:lineRule="auto"/>
        <w:contextualSpacing/>
        <w:mirrorIndents/>
        <w:jc w:val="center"/>
        <w:rPr>
          <w:rFonts w:ascii="Times New Roman" w:hAnsi="Times New Roman" w:cs="Times New Roman"/>
          <w:sz w:val="24"/>
          <w:szCs w:val="24"/>
        </w:rPr>
      </w:pPr>
      <w:r w:rsidRPr="004408FF">
        <w:rPr>
          <w:rFonts w:ascii="Times New Roman" w:hAnsi="Times New Roman" w:cs="Times New Roman"/>
          <w:sz w:val="24"/>
          <w:szCs w:val="24"/>
        </w:rPr>
        <w:lastRenderedPageBreak/>
        <w:t>Technology Work Order Support Process Chain</w:t>
      </w:r>
    </w:p>
    <w:p w:rsidR="008424BD" w:rsidRPr="004408FF" w:rsidRDefault="008424BD"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drawing>
          <wp:inline distT="0" distB="0" distL="0" distR="0" wp14:anchorId="5E6DB16A" wp14:editId="313C06A7">
            <wp:extent cx="5943600" cy="420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201795"/>
                    </a:xfrm>
                    <a:prstGeom prst="rect">
                      <a:avLst/>
                    </a:prstGeom>
                  </pic:spPr>
                </pic:pic>
              </a:graphicData>
            </a:graphic>
          </wp:inline>
        </w:drawing>
      </w:r>
    </w:p>
    <w:p w:rsidR="004408FF" w:rsidRPr="004408FF" w:rsidRDefault="004408FF"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br w:type="page"/>
      </w:r>
    </w:p>
    <w:p w:rsidR="004408FF" w:rsidRPr="004408FF" w:rsidRDefault="004408FF" w:rsidP="00B8172E">
      <w:pPr>
        <w:spacing w:after="0" w:line="480" w:lineRule="auto"/>
        <w:contextualSpacing/>
        <w:mirrorIndents/>
        <w:jc w:val="center"/>
        <w:rPr>
          <w:rFonts w:ascii="Times New Roman" w:hAnsi="Times New Roman" w:cs="Times New Roman"/>
          <w:sz w:val="24"/>
          <w:szCs w:val="24"/>
        </w:rPr>
      </w:pPr>
      <w:r w:rsidRPr="004408FF">
        <w:rPr>
          <w:rFonts w:ascii="Times New Roman" w:hAnsi="Times New Roman" w:cs="Times New Roman"/>
          <w:sz w:val="24"/>
          <w:szCs w:val="24"/>
        </w:rPr>
        <w:lastRenderedPageBreak/>
        <w:t>Helpdesk Support Process Chain Drill Down</w:t>
      </w:r>
    </w:p>
    <w:p w:rsidR="000847FD" w:rsidRDefault="004408FF" w:rsidP="00B8172E">
      <w:pPr>
        <w:spacing w:after="0" w:line="480" w:lineRule="auto"/>
        <w:contextualSpacing/>
        <w:mirrorIndents/>
        <w:rPr>
          <w:rFonts w:ascii="Times New Roman" w:hAnsi="Times New Roman" w:cs="Times New Roman"/>
          <w:sz w:val="24"/>
          <w:szCs w:val="24"/>
        </w:rPr>
      </w:pPr>
      <w:r w:rsidRPr="004408FF">
        <w:rPr>
          <w:rFonts w:ascii="Times New Roman" w:hAnsi="Times New Roman" w:cs="Times New Roman"/>
          <w:sz w:val="24"/>
          <w:szCs w:val="24"/>
        </w:rPr>
        <w:drawing>
          <wp:inline distT="0" distB="0" distL="0" distR="0" wp14:anchorId="66D7F1A8" wp14:editId="055EB4B1">
            <wp:extent cx="5943600" cy="3776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776980"/>
                    </a:xfrm>
                    <a:prstGeom prst="rect">
                      <a:avLst/>
                    </a:prstGeom>
                  </pic:spPr>
                </pic:pic>
              </a:graphicData>
            </a:graphic>
          </wp:inline>
        </w:drawing>
      </w:r>
    </w:p>
    <w:p w:rsidR="004408FF" w:rsidRDefault="004408FF" w:rsidP="00B8172E">
      <w:pPr>
        <w:spacing w:after="0" w:line="480" w:lineRule="auto"/>
        <w:contextualSpacing/>
        <w:mirrorIndents/>
        <w:rPr>
          <w:rFonts w:ascii="Times New Roman" w:hAnsi="Times New Roman" w:cs="Times New Roman"/>
          <w:sz w:val="24"/>
          <w:szCs w:val="24"/>
        </w:rPr>
      </w:pPr>
    </w:p>
    <w:p w:rsidR="004408FF" w:rsidRDefault="004408FF" w:rsidP="00B8172E">
      <w:pPr>
        <w:spacing w:after="0" w:line="480" w:lineRule="auto"/>
        <w:contextualSpacing/>
        <w:mirrorIndents/>
        <w:rPr>
          <w:rFonts w:ascii="Times New Roman" w:hAnsi="Times New Roman" w:cs="Times New Roman"/>
          <w:sz w:val="24"/>
          <w:szCs w:val="24"/>
        </w:rPr>
      </w:pPr>
      <w:r>
        <w:rPr>
          <w:rFonts w:ascii="Times New Roman" w:hAnsi="Times New Roman" w:cs="Times New Roman"/>
          <w:sz w:val="24"/>
          <w:szCs w:val="24"/>
        </w:rPr>
        <w:br w:type="page"/>
      </w:r>
    </w:p>
    <w:p w:rsidR="004408FF" w:rsidRPr="00B8172E" w:rsidRDefault="004408FF" w:rsidP="00B8172E">
      <w:pPr>
        <w:spacing w:after="0" w:line="480" w:lineRule="auto"/>
        <w:contextualSpacing/>
        <w:mirrorIndents/>
        <w:jc w:val="center"/>
        <w:rPr>
          <w:rFonts w:ascii="Times New Roman" w:hAnsi="Times New Roman" w:cs="Times New Roman"/>
          <w:sz w:val="24"/>
          <w:szCs w:val="24"/>
        </w:rPr>
      </w:pPr>
      <w:r w:rsidRPr="00B8172E">
        <w:rPr>
          <w:rFonts w:ascii="Times New Roman" w:hAnsi="Times New Roman" w:cs="Times New Roman"/>
          <w:sz w:val="24"/>
          <w:szCs w:val="24"/>
        </w:rPr>
        <w:lastRenderedPageBreak/>
        <w:t>Reference</w:t>
      </w:r>
    </w:p>
    <w:p w:rsidR="004408FF" w:rsidRPr="00B8172E" w:rsidRDefault="004408FF" w:rsidP="00B8172E">
      <w:pPr>
        <w:pStyle w:val="Bibliography"/>
        <w:spacing w:after="0" w:line="480" w:lineRule="auto"/>
        <w:ind w:left="720" w:hanging="720"/>
        <w:contextualSpacing/>
        <w:mirrorIndents/>
        <w:rPr>
          <w:rFonts w:ascii="Times New Roman" w:hAnsi="Times New Roman" w:cs="Times New Roman"/>
          <w:noProof/>
          <w:sz w:val="24"/>
          <w:szCs w:val="24"/>
          <w:lang w:val="en-AU"/>
        </w:rPr>
      </w:pPr>
      <w:r w:rsidRPr="00B8172E">
        <w:rPr>
          <w:rFonts w:ascii="Times New Roman" w:hAnsi="Times New Roman" w:cs="Times New Roman"/>
          <w:sz w:val="24"/>
          <w:szCs w:val="24"/>
        </w:rPr>
        <w:fldChar w:fldCharType="begin"/>
      </w:r>
      <w:r w:rsidRPr="00B8172E">
        <w:rPr>
          <w:rFonts w:ascii="Times New Roman" w:hAnsi="Times New Roman" w:cs="Times New Roman"/>
          <w:sz w:val="24"/>
          <w:szCs w:val="24"/>
          <w:lang w:val="en-AU"/>
        </w:rPr>
        <w:instrText xml:space="preserve"> BIBLIOGRAPHY  \l 3081 </w:instrText>
      </w:r>
      <w:r w:rsidRPr="00B8172E">
        <w:rPr>
          <w:rFonts w:ascii="Times New Roman" w:hAnsi="Times New Roman" w:cs="Times New Roman"/>
          <w:sz w:val="24"/>
          <w:szCs w:val="24"/>
        </w:rPr>
        <w:fldChar w:fldCharType="separate"/>
      </w:r>
      <w:r w:rsidRPr="00B8172E">
        <w:rPr>
          <w:rFonts w:ascii="Times New Roman" w:hAnsi="Times New Roman" w:cs="Times New Roman"/>
          <w:noProof/>
          <w:sz w:val="24"/>
          <w:szCs w:val="24"/>
          <w:lang w:val="en-AU"/>
        </w:rPr>
        <w:t xml:space="preserve">Harmon, P. (2007). </w:t>
      </w:r>
      <w:r w:rsidRPr="00B8172E">
        <w:rPr>
          <w:rFonts w:ascii="Times New Roman" w:hAnsi="Times New Roman" w:cs="Times New Roman"/>
          <w:i/>
          <w:iCs/>
          <w:noProof/>
          <w:sz w:val="24"/>
          <w:szCs w:val="24"/>
          <w:lang w:val="en-AU"/>
        </w:rPr>
        <w:t>Business Process Change: A guide for Business Managers and BPM and Six Sigma Professionals</w:t>
      </w:r>
      <w:r w:rsidRPr="00B8172E">
        <w:rPr>
          <w:rFonts w:ascii="Times New Roman" w:hAnsi="Times New Roman" w:cs="Times New Roman"/>
          <w:noProof/>
          <w:sz w:val="24"/>
          <w:szCs w:val="24"/>
          <w:lang w:val="en-AU"/>
        </w:rPr>
        <w:t xml:space="preserve"> (2nd ed.). Burlington, MA: Morgan Kaufmann.</w:t>
      </w:r>
    </w:p>
    <w:p w:rsidR="004408FF" w:rsidRPr="00B8172E" w:rsidRDefault="004408FF" w:rsidP="00B8172E">
      <w:pPr>
        <w:pStyle w:val="Bibliography"/>
        <w:spacing w:after="0" w:line="480" w:lineRule="auto"/>
        <w:ind w:left="720" w:hanging="720"/>
        <w:contextualSpacing/>
        <w:mirrorIndents/>
        <w:rPr>
          <w:rFonts w:ascii="Times New Roman" w:hAnsi="Times New Roman" w:cs="Times New Roman"/>
          <w:noProof/>
          <w:sz w:val="24"/>
          <w:szCs w:val="24"/>
          <w:lang w:val="en-AU"/>
        </w:rPr>
      </w:pPr>
      <w:r w:rsidRPr="00B8172E">
        <w:rPr>
          <w:rFonts w:ascii="Times New Roman" w:hAnsi="Times New Roman" w:cs="Times New Roman"/>
          <w:noProof/>
          <w:sz w:val="24"/>
          <w:szCs w:val="24"/>
          <w:lang w:val="en-AU"/>
        </w:rPr>
        <w:t xml:space="preserve">Walden University. (NA). </w:t>
      </w:r>
      <w:r w:rsidRPr="00B8172E">
        <w:rPr>
          <w:rFonts w:ascii="Times New Roman" w:hAnsi="Times New Roman" w:cs="Times New Roman"/>
          <w:i/>
          <w:iCs/>
          <w:noProof/>
          <w:sz w:val="24"/>
          <w:szCs w:val="24"/>
          <w:lang w:val="en-AU"/>
        </w:rPr>
        <w:t>About</w:t>
      </w:r>
      <w:r w:rsidRPr="00B8172E">
        <w:rPr>
          <w:rFonts w:ascii="Times New Roman" w:hAnsi="Times New Roman" w:cs="Times New Roman"/>
          <w:noProof/>
          <w:sz w:val="24"/>
          <w:szCs w:val="24"/>
          <w:lang w:val="en-AU"/>
        </w:rPr>
        <w:t>. Retrieved January 25, 2013, from Plush Packet Incorporated: http://media.waldenu.edu/media/Media1/PPI/website/aboutUs.html</w:t>
      </w:r>
    </w:p>
    <w:p w:rsidR="004408FF" w:rsidRPr="004408FF" w:rsidRDefault="004408FF" w:rsidP="00B8172E">
      <w:pPr>
        <w:spacing w:after="0" w:line="480" w:lineRule="auto"/>
        <w:contextualSpacing/>
        <w:mirrorIndents/>
        <w:rPr>
          <w:rFonts w:ascii="Times New Roman" w:hAnsi="Times New Roman" w:cs="Times New Roman"/>
          <w:sz w:val="24"/>
          <w:szCs w:val="24"/>
        </w:rPr>
      </w:pPr>
      <w:r w:rsidRPr="00B8172E">
        <w:rPr>
          <w:rFonts w:ascii="Times New Roman" w:hAnsi="Times New Roman" w:cs="Times New Roman"/>
          <w:sz w:val="24"/>
          <w:szCs w:val="24"/>
        </w:rPr>
        <w:fldChar w:fldCharType="end"/>
      </w:r>
    </w:p>
    <w:sectPr w:rsidR="004408FF" w:rsidRPr="004408FF">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7FD" w:rsidRDefault="00C137FD" w:rsidP="004408FF">
      <w:pPr>
        <w:spacing w:after="0" w:line="240" w:lineRule="auto"/>
      </w:pPr>
      <w:r>
        <w:separator/>
      </w:r>
    </w:p>
  </w:endnote>
  <w:endnote w:type="continuationSeparator" w:id="0">
    <w:p w:rsidR="00C137FD" w:rsidRDefault="00C137FD" w:rsidP="0044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7FD" w:rsidRDefault="00C137FD" w:rsidP="004408FF">
      <w:pPr>
        <w:spacing w:after="0" w:line="240" w:lineRule="auto"/>
      </w:pPr>
      <w:r>
        <w:separator/>
      </w:r>
    </w:p>
  </w:footnote>
  <w:footnote w:type="continuationSeparator" w:id="0">
    <w:p w:rsidR="00C137FD" w:rsidRDefault="00C137FD" w:rsidP="00440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8FF" w:rsidRPr="004408FF" w:rsidRDefault="004408FF">
    <w:pPr>
      <w:pStyle w:val="Header"/>
      <w:jc w:val="right"/>
      <w:rPr>
        <w:rFonts w:ascii="Times New Roman" w:hAnsi="Times New Roman" w:cs="Times New Roman"/>
        <w:sz w:val="24"/>
        <w:szCs w:val="24"/>
      </w:rPr>
    </w:pPr>
    <w:r w:rsidRPr="004408FF">
      <w:rPr>
        <w:rFonts w:ascii="Times New Roman" w:hAnsi="Times New Roman" w:cs="Times New Roman"/>
        <w:sz w:val="24"/>
        <w:szCs w:val="24"/>
      </w:rPr>
      <w:t xml:space="preserve">Technology Support Process     </w:t>
    </w:r>
    <w:sdt>
      <w:sdtPr>
        <w:rPr>
          <w:rFonts w:ascii="Times New Roman" w:hAnsi="Times New Roman" w:cs="Times New Roman"/>
          <w:sz w:val="24"/>
          <w:szCs w:val="24"/>
        </w:rPr>
        <w:id w:val="1964302178"/>
        <w:docPartObj>
          <w:docPartGallery w:val="Page Numbers (Top of Page)"/>
          <w:docPartUnique/>
        </w:docPartObj>
      </w:sdtPr>
      <w:sdtEndPr>
        <w:rPr>
          <w:noProof/>
        </w:rPr>
      </w:sdtEndPr>
      <w:sdtContent>
        <w:r w:rsidRPr="004408FF">
          <w:rPr>
            <w:rFonts w:ascii="Times New Roman" w:hAnsi="Times New Roman" w:cs="Times New Roman"/>
            <w:sz w:val="24"/>
            <w:szCs w:val="24"/>
          </w:rPr>
          <w:fldChar w:fldCharType="begin"/>
        </w:r>
        <w:r w:rsidRPr="004408FF">
          <w:rPr>
            <w:rFonts w:ascii="Times New Roman" w:hAnsi="Times New Roman" w:cs="Times New Roman"/>
            <w:sz w:val="24"/>
            <w:szCs w:val="24"/>
          </w:rPr>
          <w:instrText xml:space="preserve"> PAGE   \* MERGEFORMAT </w:instrText>
        </w:r>
        <w:r w:rsidRPr="004408FF">
          <w:rPr>
            <w:rFonts w:ascii="Times New Roman" w:hAnsi="Times New Roman" w:cs="Times New Roman"/>
            <w:sz w:val="24"/>
            <w:szCs w:val="24"/>
          </w:rPr>
          <w:fldChar w:fldCharType="separate"/>
        </w:r>
        <w:r w:rsidR="00900DA5">
          <w:rPr>
            <w:rFonts w:ascii="Times New Roman" w:hAnsi="Times New Roman" w:cs="Times New Roman"/>
            <w:noProof/>
            <w:sz w:val="24"/>
            <w:szCs w:val="24"/>
          </w:rPr>
          <w:t>1</w:t>
        </w:r>
        <w:r w:rsidRPr="004408FF">
          <w:rPr>
            <w:rFonts w:ascii="Times New Roman" w:hAnsi="Times New Roman" w:cs="Times New Roman"/>
            <w:noProof/>
            <w:sz w:val="24"/>
            <w:szCs w:val="24"/>
          </w:rPr>
          <w:fldChar w:fldCharType="end"/>
        </w:r>
      </w:sdtContent>
    </w:sdt>
  </w:p>
  <w:p w:rsidR="004408FF" w:rsidRPr="004408FF" w:rsidRDefault="004408F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1481"/>
    <w:multiLevelType w:val="multilevel"/>
    <w:tmpl w:val="8C066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44"/>
    <w:rsid w:val="000847FD"/>
    <w:rsid w:val="00091581"/>
    <w:rsid w:val="004408FF"/>
    <w:rsid w:val="005870CD"/>
    <w:rsid w:val="008424BD"/>
    <w:rsid w:val="00900DA5"/>
    <w:rsid w:val="00AE6B47"/>
    <w:rsid w:val="00B8172E"/>
    <w:rsid w:val="00C137FD"/>
    <w:rsid w:val="00D83A56"/>
    <w:rsid w:val="00FB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81"/>
    <w:rPr>
      <w:rFonts w:ascii="Tahoma" w:hAnsi="Tahoma" w:cs="Tahoma"/>
      <w:sz w:val="16"/>
      <w:szCs w:val="16"/>
    </w:rPr>
  </w:style>
  <w:style w:type="paragraph" w:styleId="Header">
    <w:name w:val="header"/>
    <w:basedOn w:val="Normal"/>
    <w:link w:val="HeaderChar"/>
    <w:uiPriority w:val="99"/>
    <w:unhideWhenUsed/>
    <w:rsid w:val="0044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FF"/>
  </w:style>
  <w:style w:type="paragraph" w:styleId="Footer">
    <w:name w:val="footer"/>
    <w:basedOn w:val="Normal"/>
    <w:link w:val="FooterChar"/>
    <w:uiPriority w:val="99"/>
    <w:unhideWhenUsed/>
    <w:rsid w:val="0044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FF"/>
  </w:style>
  <w:style w:type="paragraph" w:styleId="Bibliography">
    <w:name w:val="Bibliography"/>
    <w:basedOn w:val="Normal"/>
    <w:next w:val="Normal"/>
    <w:uiPriority w:val="37"/>
    <w:unhideWhenUsed/>
    <w:rsid w:val="00440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581"/>
    <w:rPr>
      <w:rFonts w:ascii="Tahoma" w:hAnsi="Tahoma" w:cs="Tahoma"/>
      <w:sz w:val="16"/>
      <w:szCs w:val="16"/>
    </w:rPr>
  </w:style>
  <w:style w:type="paragraph" w:styleId="Header">
    <w:name w:val="header"/>
    <w:basedOn w:val="Normal"/>
    <w:link w:val="HeaderChar"/>
    <w:uiPriority w:val="99"/>
    <w:unhideWhenUsed/>
    <w:rsid w:val="0044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FF"/>
  </w:style>
  <w:style w:type="paragraph" w:styleId="Footer">
    <w:name w:val="footer"/>
    <w:basedOn w:val="Normal"/>
    <w:link w:val="FooterChar"/>
    <w:uiPriority w:val="99"/>
    <w:unhideWhenUsed/>
    <w:rsid w:val="0044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FF"/>
  </w:style>
  <w:style w:type="paragraph" w:styleId="Bibliography">
    <w:name w:val="Bibliography"/>
    <w:basedOn w:val="Normal"/>
    <w:next w:val="Normal"/>
    <w:uiPriority w:val="37"/>
    <w:unhideWhenUsed/>
    <w:rsid w:val="0044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80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har07</b:Tag>
    <b:SourceType>Book</b:SourceType>
    <b:Guid>{0BFD21A9-1EB5-435B-9D16-450D6B384114}</b:Guid>
    <b:Title>Business Process Change: A guide for Business Managers and BPM and Six Sigma Professionals</b:Title>
    <b:Year>2007</b:Year>
    <b:Author>
      <b:Author>
        <b:NameList>
          <b:Person>
            <b:Last>Harmon</b:Last>
            <b:First>Paul</b:First>
          </b:Person>
        </b:NameList>
      </b:Author>
    </b:Author>
    <b:City>Burlington, MA</b:City>
    <b:Publisher>Morgan Kaufmann</b:Publisher>
    <b:Edition>2nd</b:Edition>
    <b:RefOrder>1</b:RefOrder>
  </b:Source>
  <b:Source>
    <b:Tag>WalNA</b:Tag>
    <b:SourceType>InternetSite</b:SourceType>
    <b:Guid>{5375C52E-E244-4F84-964A-54E218E52E9D}</b:Guid>
    <b:Author>
      <b:Author>
        <b:Corporate>Walden University</b:Corporate>
      </b:Author>
    </b:Author>
    <b:Title>About</b:Title>
    <b:InternetSiteTitle>Plush Packet Incorporated</b:InternetSiteTitle>
    <b:Year>NA</b:Year>
    <b:YearAccessed>2013</b:YearAccessed>
    <b:MonthAccessed>January</b:MonthAccessed>
    <b:DayAccessed>25</b:DayAccessed>
    <b:URL>http://media.waldenu.edu/media/Media1/PPI/website/aboutUs.html</b:URL>
    <b:RefOrder>2</b:RefOrder>
  </b:Source>
</b:Sources>
</file>

<file path=customXml/itemProps1.xml><?xml version="1.0" encoding="utf-8"?>
<ds:datastoreItem xmlns:ds="http://schemas.openxmlformats.org/officeDocument/2006/customXml" ds:itemID="{B948ECBE-10C4-4E69-BBFF-89565622D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Jered</dc:creator>
  <cp:lastModifiedBy>Jered</cp:lastModifiedBy>
  <cp:revision>1</cp:revision>
  <dcterms:created xsi:type="dcterms:W3CDTF">2013-02-03T00:28:00Z</dcterms:created>
  <dcterms:modified xsi:type="dcterms:W3CDTF">2013-02-03T02:22:00Z</dcterms:modified>
</cp:coreProperties>
</file>