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05" w:rsidRDefault="00663205" w:rsidP="00663205">
      <w:pPr>
        <w:spacing w:after="0" w:line="480" w:lineRule="auto"/>
        <w:contextualSpacing/>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Running Head: CALCULATING AVAILABILITY</w:t>
      </w:r>
    </w:p>
    <w:p w:rsidR="00663205" w:rsidRDefault="00663205" w:rsidP="00663205">
      <w:pPr>
        <w:spacing w:after="0" w:line="480" w:lineRule="auto"/>
        <w:contextualSpacing/>
        <w:rPr>
          <w:rFonts w:ascii="Times New Roman" w:hAnsi="Times New Roman" w:cs="Times New Roman"/>
          <w:bCs/>
          <w:sz w:val="24"/>
          <w:szCs w:val="24"/>
        </w:rPr>
      </w:pPr>
    </w:p>
    <w:p w:rsidR="00663205" w:rsidRDefault="00663205" w:rsidP="00663205">
      <w:pPr>
        <w:spacing w:after="0" w:line="480" w:lineRule="auto"/>
        <w:contextualSpacing/>
        <w:rPr>
          <w:rFonts w:ascii="Times New Roman" w:hAnsi="Times New Roman" w:cs="Times New Roman"/>
          <w:bCs/>
          <w:sz w:val="24"/>
          <w:szCs w:val="24"/>
        </w:rPr>
      </w:pPr>
    </w:p>
    <w:p w:rsidR="00663205" w:rsidRDefault="00663205" w:rsidP="00663205">
      <w:pPr>
        <w:spacing w:after="0" w:line="480" w:lineRule="auto"/>
        <w:contextualSpacing/>
        <w:rPr>
          <w:rFonts w:ascii="Times New Roman" w:hAnsi="Times New Roman" w:cs="Times New Roman"/>
          <w:bCs/>
          <w:sz w:val="24"/>
          <w:szCs w:val="24"/>
        </w:rPr>
      </w:pPr>
    </w:p>
    <w:p w:rsidR="00663205" w:rsidRDefault="00663205" w:rsidP="00663205">
      <w:pPr>
        <w:spacing w:after="0" w:line="480" w:lineRule="auto"/>
        <w:contextualSpacing/>
        <w:rPr>
          <w:rFonts w:ascii="Times New Roman" w:hAnsi="Times New Roman" w:cs="Times New Roman"/>
          <w:bCs/>
          <w:sz w:val="24"/>
          <w:szCs w:val="24"/>
        </w:rPr>
      </w:pPr>
    </w:p>
    <w:p w:rsidR="00663205" w:rsidRDefault="00663205" w:rsidP="00663205">
      <w:pPr>
        <w:spacing w:after="0" w:line="480" w:lineRule="auto"/>
        <w:contextualSpacing/>
        <w:jc w:val="center"/>
        <w:rPr>
          <w:rFonts w:ascii="Times New Roman" w:hAnsi="Times New Roman" w:cs="Times New Roman"/>
          <w:bCs/>
          <w:sz w:val="24"/>
          <w:szCs w:val="24"/>
        </w:rPr>
      </w:pPr>
      <w:r w:rsidRPr="00AB0629">
        <w:rPr>
          <w:rFonts w:ascii="Times New Roman" w:hAnsi="Times New Roman" w:cs="Times New Roman"/>
          <w:bCs/>
          <w:sz w:val="24"/>
          <w:szCs w:val="24"/>
        </w:rPr>
        <w:t>Calculating the Availability of a Real Estate System</w:t>
      </w:r>
    </w:p>
    <w:p w:rsidR="00663205" w:rsidRDefault="00663205" w:rsidP="00663205">
      <w:pPr>
        <w:spacing w:after="0"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Jered McClure</w:t>
      </w:r>
    </w:p>
    <w:p w:rsidR="00663205" w:rsidRPr="00AB0629" w:rsidRDefault="00663205" w:rsidP="00663205">
      <w:pPr>
        <w:spacing w:after="0" w:line="480" w:lineRule="auto"/>
        <w:contextualSpacing/>
        <w:jc w:val="center"/>
        <w:rPr>
          <w:rFonts w:ascii="Times New Roman" w:hAnsi="Times New Roman" w:cs="Times New Roman"/>
          <w:sz w:val="24"/>
          <w:szCs w:val="24"/>
        </w:rPr>
      </w:pPr>
      <w:r>
        <w:rPr>
          <w:rFonts w:ascii="Times New Roman" w:hAnsi="Times New Roman" w:cs="Times New Roman"/>
          <w:bCs/>
          <w:sz w:val="24"/>
          <w:szCs w:val="24"/>
        </w:rPr>
        <w:t>Walden University</w:t>
      </w:r>
    </w:p>
    <w:p w:rsidR="00663205" w:rsidRDefault="00663205">
      <w:pPr>
        <w:rPr>
          <w:rFonts w:ascii="Times New Roman" w:hAnsi="Times New Roman" w:cs="Times New Roman"/>
          <w:bCs/>
          <w:sz w:val="24"/>
          <w:szCs w:val="24"/>
        </w:rPr>
      </w:pPr>
      <w:r>
        <w:rPr>
          <w:rFonts w:ascii="Times New Roman" w:hAnsi="Times New Roman" w:cs="Times New Roman"/>
          <w:bCs/>
          <w:sz w:val="24"/>
          <w:szCs w:val="24"/>
        </w:rPr>
        <w:br w:type="page"/>
      </w:r>
    </w:p>
    <w:p w:rsidR="00E648BC" w:rsidRPr="00AB0629" w:rsidRDefault="00AB0629" w:rsidP="00AB0629">
      <w:pPr>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bCs/>
          <w:sz w:val="24"/>
          <w:szCs w:val="24"/>
        </w:rPr>
        <w:lastRenderedPageBreak/>
        <w:t>Calculating the Availability of a Real Estate System</w:t>
      </w:r>
    </w:p>
    <w:p w:rsidR="00F44107" w:rsidRPr="00AB0629" w:rsidRDefault="00E648BC" w:rsidP="00AB0629">
      <w:pPr>
        <w:spacing w:after="0" w:line="480" w:lineRule="auto"/>
        <w:ind w:left="360"/>
        <w:contextualSpacing/>
        <w:rPr>
          <w:rFonts w:ascii="Times New Roman" w:hAnsi="Times New Roman" w:cs="Times New Roman"/>
          <w:sz w:val="24"/>
          <w:szCs w:val="24"/>
        </w:rPr>
      </w:pPr>
      <w:r w:rsidRPr="00AB0629">
        <w:rPr>
          <w:rFonts w:ascii="Times New Roman" w:hAnsi="Times New Roman" w:cs="Times New Roman"/>
          <w:sz w:val="24"/>
          <w:szCs w:val="24"/>
        </w:rPr>
        <w:t>The entire probability diagram for the real estate system is laid out below</w:t>
      </w:r>
      <w:r w:rsidR="00771541" w:rsidRPr="00AB0629">
        <w:rPr>
          <w:rFonts w:ascii="Times New Roman" w:hAnsi="Times New Roman" w:cs="Times New Roman"/>
          <w:sz w:val="24"/>
          <w:szCs w:val="24"/>
        </w:rPr>
        <w:t xml:space="preserve"> in figure 1</w:t>
      </w:r>
      <w:r w:rsidRPr="00AB0629">
        <w:rPr>
          <w:rFonts w:ascii="Times New Roman" w:hAnsi="Times New Roman" w:cs="Times New Roman"/>
          <w:sz w:val="24"/>
          <w:szCs w:val="24"/>
        </w:rPr>
        <w:t>:</w:t>
      </w:r>
    </w:p>
    <w:p w:rsidR="00771541" w:rsidRPr="00AB0629" w:rsidRDefault="00F44107" w:rsidP="00AB0629">
      <w:pPr>
        <w:keepNext/>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noProof/>
          <w:sz w:val="24"/>
          <w:szCs w:val="24"/>
        </w:rPr>
        <w:drawing>
          <wp:inline distT="0" distB="0" distL="0" distR="0" wp14:anchorId="44D6A9B0" wp14:editId="7A3895C8">
            <wp:extent cx="4043363" cy="25447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93" t="1811" r="1698"/>
                    <a:stretch/>
                  </pic:blipFill>
                  <pic:spPr bwMode="auto">
                    <a:xfrm>
                      <a:off x="0" y="0"/>
                      <a:ext cx="4047941" cy="2547604"/>
                    </a:xfrm>
                    <a:prstGeom prst="rect">
                      <a:avLst/>
                    </a:prstGeom>
                    <a:ln>
                      <a:noFill/>
                    </a:ln>
                    <a:extLst>
                      <a:ext uri="{53640926-AAD7-44D8-BBD7-CCE9431645EC}">
                        <a14:shadowObscured xmlns:a14="http://schemas.microsoft.com/office/drawing/2010/main"/>
                      </a:ext>
                    </a:extLst>
                  </pic:spPr>
                </pic:pic>
              </a:graphicData>
            </a:graphic>
          </wp:inline>
        </w:drawing>
      </w:r>
    </w:p>
    <w:p w:rsidR="000847FD" w:rsidRPr="00AB0629" w:rsidRDefault="00771541" w:rsidP="00AB0629">
      <w:pPr>
        <w:pStyle w:val="Caption"/>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sz w:val="24"/>
          <w:szCs w:val="24"/>
        </w:rPr>
        <w:t xml:space="preserve">Figure </w:t>
      </w:r>
      <w:r w:rsidRPr="00AB0629">
        <w:rPr>
          <w:rFonts w:ascii="Times New Roman" w:hAnsi="Times New Roman" w:cs="Times New Roman"/>
          <w:sz w:val="24"/>
          <w:szCs w:val="24"/>
        </w:rPr>
        <w:fldChar w:fldCharType="begin"/>
      </w:r>
      <w:r w:rsidRPr="00AB0629">
        <w:rPr>
          <w:rFonts w:ascii="Times New Roman" w:hAnsi="Times New Roman" w:cs="Times New Roman"/>
          <w:sz w:val="24"/>
          <w:szCs w:val="24"/>
        </w:rPr>
        <w:instrText xml:space="preserve"> SEQ Figure \* ARABIC </w:instrText>
      </w:r>
      <w:r w:rsidRPr="00AB0629">
        <w:rPr>
          <w:rFonts w:ascii="Times New Roman" w:hAnsi="Times New Roman" w:cs="Times New Roman"/>
          <w:sz w:val="24"/>
          <w:szCs w:val="24"/>
        </w:rPr>
        <w:fldChar w:fldCharType="separate"/>
      </w:r>
      <w:r w:rsidRPr="00AB0629">
        <w:rPr>
          <w:rFonts w:ascii="Times New Roman" w:hAnsi="Times New Roman" w:cs="Times New Roman"/>
          <w:noProof/>
          <w:sz w:val="24"/>
          <w:szCs w:val="24"/>
        </w:rPr>
        <w:t>1</w:t>
      </w:r>
      <w:r w:rsidRPr="00AB0629">
        <w:rPr>
          <w:rFonts w:ascii="Times New Roman" w:hAnsi="Times New Roman" w:cs="Times New Roman"/>
          <w:sz w:val="24"/>
          <w:szCs w:val="24"/>
        </w:rPr>
        <w:fldChar w:fldCharType="end"/>
      </w:r>
    </w:p>
    <w:p w:rsidR="00E648BC" w:rsidRPr="00AB0629" w:rsidRDefault="00E648BC" w:rsidP="00AB0629">
      <w:pPr>
        <w:spacing w:after="0" w:line="480" w:lineRule="auto"/>
        <w:contextualSpacing/>
        <w:rPr>
          <w:rFonts w:ascii="Times New Roman" w:hAnsi="Times New Roman" w:cs="Times New Roman"/>
          <w:sz w:val="24"/>
          <w:szCs w:val="24"/>
        </w:rPr>
      </w:pPr>
      <w:r w:rsidRPr="00AB0629">
        <w:rPr>
          <w:rFonts w:ascii="Times New Roman" w:hAnsi="Times New Roman" w:cs="Times New Roman"/>
          <w:sz w:val="24"/>
          <w:szCs w:val="24"/>
        </w:rPr>
        <w:tab/>
        <w:t>Essentially, the primary nodes are in the left complex array, and the redundant nodes are in the right serial array. The primary weakness of the entire plan exists in Node 5, the WAN. If this connection goes down, and the primary complex array goes offline, the</w:t>
      </w:r>
      <w:r w:rsidR="00771541" w:rsidRPr="00AB0629">
        <w:rPr>
          <w:rFonts w:ascii="Times New Roman" w:hAnsi="Times New Roman" w:cs="Times New Roman"/>
          <w:sz w:val="24"/>
          <w:szCs w:val="24"/>
        </w:rPr>
        <w:t xml:space="preserve"> entire system is a moot point. </w:t>
      </w:r>
      <w:r w:rsidR="00523EF0" w:rsidRPr="00AB0629">
        <w:rPr>
          <w:rFonts w:ascii="Times New Roman" w:hAnsi="Times New Roman" w:cs="Times New Roman"/>
          <w:sz w:val="24"/>
          <w:szCs w:val="24"/>
        </w:rPr>
        <w:t xml:space="preserve">However, adding in </w:t>
      </w:r>
      <w:r w:rsidR="00663205">
        <w:rPr>
          <w:rFonts w:ascii="Times New Roman" w:hAnsi="Times New Roman" w:cs="Times New Roman"/>
          <w:sz w:val="24"/>
          <w:szCs w:val="24"/>
        </w:rPr>
        <w:t>a redundant</w:t>
      </w:r>
      <w:r w:rsidR="00523EF0" w:rsidRPr="00AB0629">
        <w:rPr>
          <w:rFonts w:ascii="Times New Roman" w:hAnsi="Times New Roman" w:cs="Times New Roman"/>
          <w:sz w:val="24"/>
          <w:szCs w:val="24"/>
        </w:rPr>
        <w:t xml:space="preserve"> link would not increase the overall system availabi</w:t>
      </w:r>
      <w:r w:rsidR="00663205">
        <w:rPr>
          <w:rFonts w:ascii="Times New Roman" w:hAnsi="Times New Roman" w:cs="Times New Roman"/>
          <w:sz w:val="24"/>
          <w:szCs w:val="24"/>
        </w:rPr>
        <w:t>lity</w:t>
      </w:r>
      <w:r w:rsidR="00464C70" w:rsidRPr="00AB0629">
        <w:rPr>
          <w:rFonts w:ascii="Times New Roman" w:hAnsi="Times New Roman" w:cs="Times New Roman"/>
          <w:sz w:val="24"/>
          <w:szCs w:val="24"/>
        </w:rPr>
        <w:t xml:space="preserve">. </w:t>
      </w:r>
      <w:r w:rsidR="00523EF0" w:rsidRPr="00AB0629">
        <w:rPr>
          <w:rFonts w:ascii="Times New Roman" w:hAnsi="Times New Roman" w:cs="Times New Roman"/>
          <w:sz w:val="24"/>
          <w:szCs w:val="24"/>
        </w:rPr>
        <w:t xml:space="preserve">This is because the Linux Servers </w:t>
      </w:r>
      <w:r w:rsidR="00CC4B6B" w:rsidRPr="00AB0629">
        <w:rPr>
          <w:rFonts w:ascii="Times New Roman" w:hAnsi="Times New Roman" w:cs="Times New Roman"/>
          <w:sz w:val="24"/>
          <w:szCs w:val="24"/>
        </w:rPr>
        <w:t xml:space="preserve">and the LAN </w:t>
      </w:r>
      <w:r w:rsidR="00523EF0" w:rsidRPr="00AB0629">
        <w:rPr>
          <w:rFonts w:ascii="Times New Roman" w:hAnsi="Times New Roman" w:cs="Times New Roman"/>
          <w:sz w:val="24"/>
          <w:szCs w:val="24"/>
        </w:rPr>
        <w:t>have such poor availability that no matter the redundancy put into the connections</w:t>
      </w:r>
      <w:r w:rsidR="00663205">
        <w:rPr>
          <w:rFonts w:ascii="Times New Roman" w:hAnsi="Times New Roman" w:cs="Times New Roman"/>
          <w:sz w:val="24"/>
          <w:szCs w:val="24"/>
        </w:rPr>
        <w:t>, the availability will remain the same</w:t>
      </w:r>
      <w:r w:rsidR="00523EF0" w:rsidRPr="00AB0629">
        <w:rPr>
          <w:rFonts w:ascii="Times New Roman" w:hAnsi="Times New Roman" w:cs="Times New Roman"/>
          <w:sz w:val="24"/>
          <w:szCs w:val="24"/>
        </w:rPr>
        <w:t>. As such, a major way to improve upon the overall system availability would be to increase the server availability</w:t>
      </w:r>
      <w:r w:rsidR="00CC4B6B" w:rsidRPr="00AB0629">
        <w:rPr>
          <w:rFonts w:ascii="Times New Roman" w:hAnsi="Times New Roman" w:cs="Times New Roman"/>
          <w:sz w:val="24"/>
          <w:szCs w:val="24"/>
        </w:rPr>
        <w:t xml:space="preserve"> on the right, and the LAN availability on the left</w:t>
      </w:r>
      <w:r w:rsidR="00523EF0" w:rsidRPr="00AB0629">
        <w:rPr>
          <w:rFonts w:ascii="Times New Roman" w:hAnsi="Times New Roman" w:cs="Times New Roman"/>
          <w:sz w:val="24"/>
          <w:szCs w:val="24"/>
        </w:rPr>
        <w:t xml:space="preserve">. </w:t>
      </w:r>
    </w:p>
    <w:p w:rsidR="00E648BC" w:rsidRPr="00AB0629" w:rsidRDefault="00E648BC" w:rsidP="00AB0629">
      <w:pPr>
        <w:spacing w:after="0" w:line="480" w:lineRule="auto"/>
        <w:contextualSpacing/>
        <w:rPr>
          <w:rFonts w:ascii="Times New Roman" w:hAnsi="Times New Roman" w:cs="Times New Roman"/>
          <w:sz w:val="24"/>
          <w:szCs w:val="24"/>
        </w:rPr>
      </w:pPr>
      <w:r w:rsidRPr="00AB0629">
        <w:rPr>
          <w:rFonts w:ascii="Times New Roman" w:hAnsi="Times New Roman" w:cs="Times New Roman"/>
          <w:sz w:val="24"/>
          <w:szCs w:val="24"/>
        </w:rPr>
        <w:tab/>
      </w:r>
      <w:r w:rsidR="00663205" w:rsidRPr="00AB0629">
        <w:rPr>
          <w:rFonts w:ascii="Times New Roman" w:hAnsi="Times New Roman" w:cs="Times New Roman"/>
          <w:sz w:val="24"/>
          <w:szCs w:val="24"/>
        </w:rPr>
        <w:t>Still</w:t>
      </w:r>
      <w:r w:rsidR="00523EF0" w:rsidRPr="00AB0629">
        <w:rPr>
          <w:rFonts w:ascii="Times New Roman" w:hAnsi="Times New Roman" w:cs="Times New Roman"/>
          <w:sz w:val="24"/>
          <w:szCs w:val="24"/>
        </w:rPr>
        <w:t xml:space="preserve">, the current system availability can be calculated as follows. </w:t>
      </w:r>
      <w:r w:rsidRPr="00AB0629">
        <w:rPr>
          <w:rFonts w:ascii="Times New Roman" w:hAnsi="Times New Roman" w:cs="Times New Roman"/>
          <w:sz w:val="24"/>
          <w:szCs w:val="24"/>
        </w:rPr>
        <w:t>First, the complex array is simplified into a standard serial array by calculating the overall availability of the redundant connection between the two Linux servers.</w:t>
      </w:r>
      <w:r w:rsidR="00CC4B6B" w:rsidRPr="00AB0629">
        <w:rPr>
          <w:rFonts w:ascii="Times New Roman" w:hAnsi="Times New Roman" w:cs="Times New Roman"/>
          <w:sz w:val="24"/>
          <w:szCs w:val="24"/>
        </w:rPr>
        <w:t xml:space="preserve"> Yo</w:t>
      </w:r>
      <w:r w:rsidR="00663205">
        <w:rPr>
          <w:rFonts w:ascii="Times New Roman" w:hAnsi="Times New Roman" w:cs="Times New Roman"/>
          <w:sz w:val="24"/>
          <w:szCs w:val="24"/>
        </w:rPr>
        <w:t>u will notice that the overall r</w:t>
      </w:r>
      <w:r w:rsidR="00CC4B6B" w:rsidRPr="00AB0629">
        <w:rPr>
          <w:rFonts w:ascii="Times New Roman" w:hAnsi="Times New Roman" w:cs="Times New Roman"/>
          <w:sz w:val="24"/>
          <w:szCs w:val="24"/>
        </w:rPr>
        <w:t xml:space="preserve">edundancy availability is much higher than their individual availability, were this implemented on the right as well, the overall </w:t>
      </w:r>
      <w:r w:rsidR="00663205">
        <w:rPr>
          <w:rFonts w:ascii="Times New Roman" w:hAnsi="Times New Roman" w:cs="Times New Roman"/>
          <w:sz w:val="24"/>
          <w:szCs w:val="24"/>
        </w:rPr>
        <w:t xml:space="preserve">system </w:t>
      </w:r>
      <w:r w:rsidR="00CC4B6B" w:rsidRPr="00AB0629">
        <w:rPr>
          <w:rFonts w:ascii="Times New Roman" w:hAnsi="Times New Roman" w:cs="Times New Roman"/>
          <w:sz w:val="24"/>
          <w:szCs w:val="24"/>
        </w:rPr>
        <w:t xml:space="preserve">availability would increase. </w:t>
      </w:r>
    </w:p>
    <w:p w:rsidR="00771541" w:rsidRPr="00AB0629" w:rsidRDefault="00523EF0" w:rsidP="00AB0629">
      <w:pPr>
        <w:keepNext/>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sz w:val="24"/>
          <w:szCs w:val="24"/>
        </w:rPr>
        <w:lastRenderedPageBreak/>
        <w:drawing>
          <wp:inline distT="0" distB="0" distL="0" distR="0" wp14:anchorId="67D7197B" wp14:editId="41F97F64">
            <wp:extent cx="2466243" cy="1457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62951" t="65433" b="10962"/>
                    <a:stretch/>
                  </pic:blipFill>
                  <pic:spPr bwMode="auto">
                    <a:xfrm>
                      <a:off x="0" y="0"/>
                      <a:ext cx="2468220" cy="1458493"/>
                    </a:xfrm>
                    <a:prstGeom prst="rect">
                      <a:avLst/>
                    </a:prstGeom>
                    <a:ln>
                      <a:noFill/>
                    </a:ln>
                    <a:extLst>
                      <a:ext uri="{53640926-AAD7-44D8-BBD7-CCE9431645EC}">
                        <a14:shadowObscured xmlns:a14="http://schemas.microsoft.com/office/drawing/2010/main"/>
                      </a:ext>
                    </a:extLst>
                  </pic:spPr>
                </pic:pic>
              </a:graphicData>
            </a:graphic>
          </wp:inline>
        </w:drawing>
      </w:r>
    </w:p>
    <w:p w:rsidR="00E648BC" w:rsidRPr="00AB0629" w:rsidRDefault="00771541" w:rsidP="00AB0629">
      <w:pPr>
        <w:pStyle w:val="Caption"/>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sz w:val="24"/>
          <w:szCs w:val="24"/>
        </w:rPr>
        <w:t xml:space="preserve">Figure </w:t>
      </w:r>
      <w:r w:rsidRPr="00AB0629">
        <w:rPr>
          <w:rFonts w:ascii="Times New Roman" w:hAnsi="Times New Roman" w:cs="Times New Roman"/>
          <w:sz w:val="24"/>
          <w:szCs w:val="24"/>
        </w:rPr>
        <w:fldChar w:fldCharType="begin"/>
      </w:r>
      <w:r w:rsidRPr="00AB0629">
        <w:rPr>
          <w:rFonts w:ascii="Times New Roman" w:hAnsi="Times New Roman" w:cs="Times New Roman"/>
          <w:sz w:val="24"/>
          <w:szCs w:val="24"/>
        </w:rPr>
        <w:instrText xml:space="preserve"> SEQ Figure \* ARABIC </w:instrText>
      </w:r>
      <w:r w:rsidRPr="00AB0629">
        <w:rPr>
          <w:rFonts w:ascii="Times New Roman" w:hAnsi="Times New Roman" w:cs="Times New Roman"/>
          <w:sz w:val="24"/>
          <w:szCs w:val="24"/>
        </w:rPr>
        <w:fldChar w:fldCharType="separate"/>
      </w:r>
      <w:r w:rsidRPr="00AB0629">
        <w:rPr>
          <w:rFonts w:ascii="Times New Roman" w:hAnsi="Times New Roman" w:cs="Times New Roman"/>
          <w:noProof/>
          <w:sz w:val="24"/>
          <w:szCs w:val="24"/>
        </w:rPr>
        <w:t>2</w:t>
      </w:r>
      <w:r w:rsidRPr="00AB0629">
        <w:rPr>
          <w:rFonts w:ascii="Times New Roman" w:hAnsi="Times New Roman" w:cs="Times New Roman"/>
          <w:sz w:val="24"/>
          <w:szCs w:val="24"/>
        </w:rPr>
        <w:fldChar w:fldCharType="end"/>
      </w:r>
    </w:p>
    <w:p w:rsidR="00FC2001" w:rsidRPr="00AB0629" w:rsidRDefault="00FC2001" w:rsidP="00AB0629">
      <w:pPr>
        <w:spacing w:after="0" w:line="480" w:lineRule="auto"/>
        <w:contextualSpacing/>
        <w:rPr>
          <w:rFonts w:ascii="Times New Roman" w:hAnsi="Times New Roman" w:cs="Times New Roman"/>
          <w:sz w:val="24"/>
          <w:szCs w:val="24"/>
        </w:rPr>
      </w:pPr>
      <w:r w:rsidRPr="00AB0629">
        <w:rPr>
          <w:rFonts w:ascii="Times New Roman" w:hAnsi="Times New Roman" w:cs="Times New Roman"/>
          <w:sz w:val="24"/>
          <w:szCs w:val="24"/>
        </w:rPr>
        <w:tab/>
        <w:t>Next the left and right serial arrays are simplified down to their base availability values. Note that individually, they both maintain the same availability.</w:t>
      </w:r>
      <w:r w:rsidR="00CC4B6B" w:rsidRPr="00AB0629">
        <w:rPr>
          <w:rFonts w:ascii="Times New Roman" w:hAnsi="Times New Roman" w:cs="Times New Roman"/>
          <w:sz w:val="24"/>
          <w:szCs w:val="24"/>
        </w:rPr>
        <w:t xml:space="preserve"> This is because the LAN on the left maintains such a low level of availability that it lowers the complex array’s availability dramatically.</w:t>
      </w:r>
    </w:p>
    <w:p w:rsidR="00771541" w:rsidRPr="00AB0629" w:rsidRDefault="00FC2001" w:rsidP="00AB0629">
      <w:pPr>
        <w:keepNext/>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sz w:val="24"/>
          <w:szCs w:val="24"/>
        </w:rPr>
        <w:drawing>
          <wp:inline distT="0" distB="0" distL="0" distR="0" wp14:anchorId="1B98F4E6" wp14:editId="55F7DFAA">
            <wp:extent cx="2392878" cy="1365662"/>
            <wp:effectExtent l="0" t="0" r="762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2054" t="69263" r="18548" b="14143"/>
                    <a:stretch/>
                  </pic:blipFill>
                  <pic:spPr bwMode="auto">
                    <a:xfrm>
                      <a:off x="0" y="0"/>
                      <a:ext cx="2392878" cy="1365662"/>
                    </a:xfrm>
                    <a:prstGeom prst="rect">
                      <a:avLst/>
                    </a:prstGeom>
                    <a:ln>
                      <a:noFill/>
                    </a:ln>
                    <a:extLst>
                      <a:ext uri="{53640926-AAD7-44D8-BBD7-CCE9431645EC}">
                        <a14:shadowObscured xmlns:a14="http://schemas.microsoft.com/office/drawing/2010/main"/>
                      </a:ext>
                    </a:extLst>
                  </pic:spPr>
                </pic:pic>
              </a:graphicData>
            </a:graphic>
          </wp:inline>
        </w:drawing>
      </w:r>
    </w:p>
    <w:p w:rsidR="00FC2001" w:rsidRPr="00AB0629" w:rsidRDefault="00771541" w:rsidP="00AB0629">
      <w:pPr>
        <w:pStyle w:val="Caption"/>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sz w:val="24"/>
          <w:szCs w:val="24"/>
        </w:rPr>
        <w:t xml:space="preserve">Figure </w:t>
      </w:r>
      <w:r w:rsidRPr="00AB0629">
        <w:rPr>
          <w:rFonts w:ascii="Times New Roman" w:hAnsi="Times New Roman" w:cs="Times New Roman"/>
          <w:sz w:val="24"/>
          <w:szCs w:val="24"/>
        </w:rPr>
        <w:fldChar w:fldCharType="begin"/>
      </w:r>
      <w:r w:rsidRPr="00AB0629">
        <w:rPr>
          <w:rFonts w:ascii="Times New Roman" w:hAnsi="Times New Roman" w:cs="Times New Roman"/>
          <w:sz w:val="24"/>
          <w:szCs w:val="24"/>
        </w:rPr>
        <w:instrText xml:space="preserve"> SEQ Figure \* ARABIC </w:instrText>
      </w:r>
      <w:r w:rsidRPr="00AB0629">
        <w:rPr>
          <w:rFonts w:ascii="Times New Roman" w:hAnsi="Times New Roman" w:cs="Times New Roman"/>
          <w:sz w:val="24"/>
          <w:szCs w:val="24"/>
        </w:rPr>
        <w:fldChar w:fldCharType="separate"/>
      </w:r>
      <w:r w:rsidRPr="00AB0629">
        <w:rPr>
          <w:rFonts w:ascii="Times New Roman" w:hAnsi="Times New Roman" w:cs="Times New Roman"/>
          <w:noProof/>
          <w:sz w:val="24"/>
          <w:szCs w:val="24"/>
        </w:rPr>
        <w:t>3</w:t>
      </w:r>
      <w:r w:rsidRPr="00AB0629">
        <w:rPr>
          <w:rFonts w:ascii="Times New Roman" w:hAnsi="Times New Roman" w:cs="Times New Roman"/>
          <w:sz w:val="24"/>
          <w:szCs w:val="24"/>
        </w:rPr>
        <w:fldChar w:fldCharType="end"/>
      </w:r>
    </w:p>
    <w:p w:rsidR="00FC2001" w:rsidRPr="00AB0629" w:rsidRDefault="00FC2001" w:rsidP="00AB0629">
      <w:pPr>
        <w:spacing w:after="0" w:line="480" w:lineRule="auto"/>
        <w:contextualSpacing/>
        <w:rPr>
          <w:rFonts w:ascii="Times New Roman" w:hAnsi="Times New Roman" w:cs="Times New Roman"/>
          <w:sz w:val="24"/>
          <w:szCs w:val="24"/>
        </w:rPr>
      </w:pPr>
      <w:r w:rsidRPr="00AB0629">
        <w:rPr>
          <w:rFonts w:ascii="Times New Roman" w:hAnsi="Times New Roman" w:cs="Times New Roman"/>
          <w:sz w:val="24"/>
          <w:szCs w:val="24"/>
        </w:rPr>
        <w:tab/>
        <w:t>Finally, the overall availability of the redundant array is determined.</w:t>
      </w:r>
      <w:r w:rsidR="00CC4B6B" w:rsidRPr="00AB0629">
        <w:rPr>
          <w:rFonts w:ascii="Times New Roman" w:hAnsi="Times New Roman" w:cs="Times New Roman"/>
          <w:sz w:val="24"/>
          <w:szCs w:val="24"/>
        </w:rPr>
        <w:t xml:space="preserve"> Even though each array’s availability is quite low, their overall availability</w:t>
      </w:r>
      <w:r w:rsidR="00771541" w:rsidRPr="00AB0629">
        <w:rPr>
          <w:rFonts w:ascii="Times New Roman" w:hAnsi="Times New Roman" w:cs="Times New Roman"/>
          <w:sz w:val="24"/>
          <w:szCs w:val="24"/>
        </w:rPr>
        <w:t xml:space="preserve"> is as close to five nines as makes no difference.</w:t>
      </w:r>
    </w:p>
    <w:p w:rsidR="00771541" w:rsidRPr="00AB0629" w:rsidRDefault="00FC2001" w:rsidP="00AB0629">
      <w:pPr>
        <w:keepNext/>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sz w:val="24"/>
          <w:szCs w:val="24"/>
        </w:rPr>
        <w:drawing>
          <wp:inline distT="0" distB="0" distL="0" distR="0" wp14:anchorId="214C5ADF" wp14:editId="0946D5E3">
            <wp:extent cx="1460665" cy="111034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658" t="86508" r="31979"/>
                    <a:stretch/>
                  </pic:blipFill>
                  <pic:spPr bwMode="auto">
                    <a:xfrm>
                      <a:off x="0" y="0"/>
                      <a:ext cx="1460665" cy="1110343"/>
                    </a:xfrm>
                    <a:prstGeom prst="rect">
                      <a:avLst/>
                    </a:prstGeom>
                    <a:ln>
                      <a:noFill/>
                    </a:ln>
                    <a:extLst>
                      <a:ext uri="{53640926-AAD7-44D8-BBD7-CCE9431645EC}">
                        <a14:shadowObscured xmlns:a14="http://schemas.microsoft.com/office/drawing/2010/main"/>
                      </a:ext>
                    </a:extLst>
                  </pic:spPr>
                </pic:pic>
              </a:graphicData>
            </a:graphic>
          </wp:inline>
        </w:drawing>
      </w:r>
    </w:p>
    <w:p w:rsidR="00771541" w:rsidRPr="00AB0629" w:rsidRDefault="00771541" w:rsidP="00AB0629">
      <w:pPr>
        <w:pStyle w:val="Caption"/>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sz w:val="24"/>
          <w:szCs w:val="24"/>
        </w:rPr>
        <w:t xml:space="preserve">Figure </w:t>
      </w:r>
      <w:r w:rsidRPr="00AB0629">
        <w:rPr>
          <w:rFonts w:ascii="Times New Roman" w:hAnsi="Times New Roman" w:cs="Times New Roman"/>
          <w:sz w:val="24"/>
          <w:szCs w:val="24"/>
        </w:rPr>
        <w:fldChar w:fldCharType="begin"/>
      </w:r>
      <w:r w:rsidRPr="00AB0629">
        <w:rPr>
          <w:rFonts w:ascii="Times New Roman" w:hAnsi="Times New Roman" w:cs="Times New Roman"/>
          <w:sz w:val="24"/>
          <w:szCs w:val="24"/>
        </w:rPr>
        <w:instrText xml:space="preserve"> SEQ Figure \* ARABIC </w:instrText>
      </w:r>
      <w:r w:rsidRPr="00AB0629">
        <w:rPr>
          <w:rFonts w:ascii="Times New Roman" w:hAnsi="Times New Roman" w:cs="Times New Roman"/>
          <w:sz w:val="24"/>
          <w:szCs w:val="24"/>
        </w:rPr>
        <w:fldChar w:fldCharType="separate"/>
      </w:r>
      <w:r w:rsidRPr="00AB0629">
        <w:rPr>
          <w:rFonts w:ascii="Times New Roman" w:hAnsi="Times New Roman" w:cs="Times New Roman"/>
          <w:noProof/>
          <w:sz w:val="24"/>
          <w:szCs w:val="24"/>
        </w:rPr>
        <w:t>4</w:t>
      </w:r>
      <w:r w:rsidRPr="00AB0629">
        <w:rPr>
          <w:rFonts w:ascii="Times New Roman" w:hAnsi="Times New Roman" w:cs="Times New Roman"/>
          <w:sz w:val="24"/>
          <w:szCs w:val="24"/>
        </w:rPr>
        <w:fldChar w:fldCharType="end"/>
      </w:r>
    </w:p>
    <w:p w:rsidR="00F44107" w:rsidRPr="00AB0629" w:rsidRDefault="00F44107" w:rsidP="00AB0629">
      <w:pPr>
        <w:spacing w:after="0" w:line="480" w:lineRule="auto"/>
        <w:contextualSpacing/>
        <w:rPr>
          <w:rFonts w:ascii="Times New Roman" w:hAnsi="Times New Roman" w:cs="Times New Roman"/>
          <w:sz w:val="24"/>
          <w:szCs w:val="24"/>
        </w:rPr>
      </w:pPr>
      <w:r w:rsidRPr="00AB0629">
        <w:rPr>
          <w:rFonts w:ascii="Times New Roman" w:hAnsi="Times New Roman" w:cs="Times New Roman"/>
          <w:sz w:val="24"/>
          <w:szCs w:val="24"/>
        </w:rPr>
        <w:lastRenderedPageBreak/>
        <w:tab/>
        <w:t>With an availability of five nines, the entire real estate system is capable of maintaining mean recovery time of approximately five minutes</w:t>
      </w:r>
      <w:sdt>
        <w:sdtPr>
          <w:rPr>
            <w:rFonts w:ascii="Times New Roman" w:hAnsi="Times New Roman" w:cs="Times New Roman"/>
            <w:sz w:val="24"/>
            <w:szCs w:val="24"/>
          </w:rPr>
          <w:id w:val="-881776883"/>
          <w:citation/>
        </w:sdtPr>
        <w:sdtContent>
          <w:r w:rsidRPr="00AB0629">
            <w:rPr>
              <w:rFonts w:ascii="Times New Roman" w:hAnsi="Times New Roman" w:cs="Times New Roman"/>
              <w:sz w:val="24"/>
              <w:szCs w:val="24"/>
            </w:rPr>
            <w:fldChar w:fldCharType="begin"/>
          </w:r>
          <w:r w:rsidRPr="00AB0629">
            <w:rPr>
              <w:rFonts w:ascii="Times New Roman" w:hAnsi="Times New Roman" w:cs="Times New Roman"/>
              <w:sz w:val="24"/>
              <w:szCs w:val="24"/>
              <w:lang w:val="en-AU"/>
            </w:rPr>
            <w:instrText xml:space="preserve">CITATION Ava11 \p 4 \l 3081 </w:instrText>
          </w:r>
          <w:r w:rsidRPr="00AB0629">
            <w:rPr>
              <w:rFonts w:ascii="Times New Roman" w:hAnsi="Times New Roman" w:cs="Times New Roman"/>
              <w:sz w:val="24"/>
              <w:szCs w:val="24"/>
            </w:rPr>
            <w:fldChar w:fldCharType="separate"/>
          </w:r>
          <w:r w:rsidRPr="00AB0629">
            <w:rPr>
              <w:rFonts w:ascii="Times New Roman" w:hAnsi="Times New Roman" w:cs="Times New Roman"/>
              <w:noProof/>
              <w:sz w:val="24"/>
              <w:szCs w:val="24"/>
              <w:lang w:val="en-AU"/>
            </w:rPr>
            <w:t xml:space="preserve"> (Digest, 2011, p. 4)</w:t>
          </w:r>
          <w:r w:rsidRPr="00AB0629">
            <w:rPr>
              <w:rFonts w:ascii="Times New Roman" w:hAnsi="Times New Roman" w:cs="Times New Roman"/>
              <w:sz w:val="24"/>
              <w:szCs w:val="24"/>
            </w:rPr>
            <w:fldChar w:fldCharType="end"/>
          </w:r>
        </w:sdtContent>
      </w:sdt>
      <w:r w:rsidR="004A20E7" w:rsidRPr="00AB0629">
        <w:rPr>
          <w:rFonts w:ascii="Times New Roman" w:hAnsi="Times New Roman" w:cs="Times New Roman"/>
          <w:sz w:val="24"/>
          <w:szCs w:val="24"/>
        </w:rPr>
        <w:t xml:space="preserve">. </w:t>
      </w:r>
      <w:r w:rsidR="00AB0629">
        <w:rPr>
          <w:rFonts w:ascii="Times New Roman" w:hAnsi="Times New Roman" w:cs="Times New Roman"/>
          <w:sz w:val="24"/>
          <w:szCs w:val="24"/>
        </w:rPr>
        <w:t xml:space="preserve">However, </w:t>
      </w:r>
      <w:r w:rsidR="004A20E7" w:rsidRPr="00AB0629">
        <w:rPr>
          <w:rFonts w:ascii="Times New Roman" w:hAnsi="Times New Roman" w:cs="Times New Roman"/>
          <w:sz w:val="24"/>
          <w:szCs w:val="24"/>
        </w:rPr>
        <w:t xml:space="preserve">this is </w:t>
      </w:r>
      <w:r w:rsidR="00AB0629">
        <w:rPr>
          <w:rFonts w:ascii="Times New Roman" w:hAnsi="Times New Roman" w:cs="Times New Roman"/>
          <w:sz w:val="24"/>
          <w:szCs w:val="24"/>
        </w:rPr>
        <w:t xml:space="preserve">just </w:t>
      </w:r>
      <w:r w:rsidR="004A20E7" w:rsidRPr="00AB0629">
        <w:rPr>
          <w:rFonts w:ascii="Times New Roman" w:hAnsi="Times New Roman" w:cs="Times New Roman"/>
          <w:sz w:val="24"/>
          <w:szCs w:val="24"/>
        </w:rPr>
        <w:t>an averag</w:t>
      </w:r>
      <w:r w:rsidR="00CC4B6B" w:rsidRPr="00AB0629">
        <w:rPr>
          <w:rFonts w:ascii="Times New Roman" w:hAnsi="Times New Roman" w:cs="Times New Roman"/>
          <w:sz w:val="24"/>
          <w:szCs w:val="24"/>
        </w:rPr>
        <w:t xml:space="preserve">e, </w:t>
      </w:r>
      <w:r w:rsidR="00AB0629">
        <w:rPr>
          <w:rFonts w:ascii="Times New Roman" w:hAnsi="Times New Roman" w:cs="Times New Roman"/>
          <w:sz w:val="24"/>
          <w:szCs w:val="24"/>
        </w:rPr>
        <w:t xml:space="preserve">and could be different </w:t>
      </w:r>
      <w:r w:rsidR="00CC4B6B" w:rsidRPr="00AB0629">
        <w:rPr>
          <w:rFonts w:ascii="Times New Roman" w:hAnsi="Times New Roman" w:cs="Times New Roman"/>
          <w:sz w:val="24"/>
          <w:szCs w:val="24"/>
        </w:rPr>
        <w:t xml:space="preserve">over the course of ten years. </w:t>
      </w:r>
      <w:r w:rsidR="00663205">
        <w:rPr>
          <w:rFonts w:ascii="Times New Roman" w:hAnsi="Times New Roman" w:cs="Times New Roman"/>
          <w:sz w:val="24"/>
          <w:szCs w:val="24"/>
        </w:rPr>
        <w:t>For instance, t</w:t>
      </w:r>
      <w:r w:rsidR="004A20E7" w:rsidRPr="00AB0629">
        <w:rPr>
          <w:rFonts w:ascii="Times New Roman" w:hAnsi="Times New Roman" w:cs="Times New Roman"/>
          <w:sz w:val="24"/>
          <w:szCs w:val="24"/>
        </w:rPr>
        <w:t xml:space="preserve">he system could go down for five minutes every year, or for fifty minutes one year. </w:t>
      </w:r>
      <w:r w:rsidR="00663205">
        <w:rPr>
          <w:rFonts w:ascii="Times New Roman" w:hAnsi="Times New Roman" w:cs="Times New Roman"/>
          <w:sz w:val="24"/>
          <w:szCs w:val="24"/>
        </w:rPr>
        <w:t>That being said, t</w:t>
      </w:r>
      <w:r w:rsidR="00AB0629" w:rsidRPr="00AB0629">
        <w:rPr>
          <w:rFonts w:ascii="Times New Roman" w:hAnsi="Times New Roman" w:cs="Times New Roman"/>
          <w:sz w:val="24"/>
          <w:szCs w:val="24"/>
        </w:rPr>
        <w:t>his level of availability</w:t>
      </w:r>
      <w:r w:rsidR="00CC4B6B" w:rsidRPr="00AB0629">
        <w:rPr>
          <w:rFonts w:ascii="Times New Roman" w:hAnsi="Times New Roman" w:cs="Times New Roman"/>
          <w:sz w:val="24"/>
          <w:szCs w:val="24"/>
        </w:rPr>
        <w:t xml:space="preserve"> </w:t>
      </w:r>
      <w:r w:rsidR="00AB0629" w:rsidRPr="00AB0629">
        <w:rPr>
          <w:rFonts w:ascii="Times New Roman" w:hAnsi="Times New Roman" w:cs="Times New Roman"/>
          <w:sz w:val="24"/>
          <w:szCs w:val="24"/>
        </w:rPr>
        <w:t>may be quite su</w:t>
      </w:r>
      <w:r w:rsidR="00663205">
        <w:rPr>
          <w:rFonts w:ascii="Times New Roman" w:hAnsi="Times New Roman" w:cs="Times New Roman"/>
          <w:sz w:val="24"/>
          <w:szCs w:val="24"/>
        </w:rPr>
        <w:t>fficient for the RTO of a real e</w:t>
      </w:r>
      <w:r w:rsidR="00AB0629" w:rsidRPr="00AB0629">
        <w:rPr>
          <w:rFonts w:ascii="Times New Roman" w:hAnsi="Times New Roman" w:cs="Times New Roman"/>
          <w:sz w:val="24"/>
          <w:szCs w:val="24"/>
        </w:rPr>
        <w:t>state firm.</w:t>
      </w:r>
    </w:p>
    <w:p w:rsidR="00AB0629" w:rsidRPr="00AB0629" w:rsidRDefault="00AB0629" w:rsidP="00AB0629">
      <w:pPr>
        <w:spacing w:after="0" w:line="480" w:lineRule="auto"/>
        <w:contextualSpacing/>
        <w:rPr>
          <w:rFonts w:ascii="Times New Roman" w:hAnsi="Times New Roman" w:cs="Times New Roman"/>
          <w:sz w:val="24"/>
          <w:szCs w:val="24"/>
        </w:rPr>
      </w:pPr>
      <w:r w:rsidRPr="00AB0629">
        <w:rPr>
          <w:rFonts w:ascii="Times New Roman" w:hAnsi="Times New Roman" w:cs="Times New Roman"/>
          <w:sz w:val="24"/>
          <w:szCs w:val="24"/>
        </w:rPr>
        <w:br w:type="page"/>
      </w:r>
    </w:p>
    <w:p w:rsidR="00AB0629" w:rsidRPr="00AB0629" w:rsidRDefault="00AB0629" w:rsidP="00AB0629">
      <w:pPr>
        <w:spacing w:after="0" w:line="480" w:lineRule="auto"/>
        <w:contextualSpacing/>
        <w:jc w:val="center"/>
        <w:rPr>
          <w:rFonts w:ascii="Times New Roman" w:hAnsi="Times New Roman" w:cs="Times New Roman"/>
          <w:sz w:val="24"/>
          <w:szCs w:val="24"/>
        </w:rPr>
      </w:pPr>
      <w:r w:rsidRPr="00AB0629">
        <w:rPr>
          <w:rFonts w:ascii="Times New Roman" w:hAnsi="Times New Roman" w:cs="Times New Roman"/>
          <w:sz w:val="24"/>
          <w:szCs w:val="24"/>
        </w:rPr>
        <w:lastRenderedPageBreak/>
        <w:t>Reference</w:t>
      </w:r>
    </w:p>
    <w:p w:rsidR="00AB0629" w:rsidRPr="00AB0629" w:rsidRDefault="00AB0629" w:rsidP="00AB0629">
      <w:pPr>
        <w:pStyle w:val="Bibliography"/>
        <w:spacing w:after="0" w:line="480" w:lineRule="auto"/>
        <w:ind w:left="720" w:hanging="720"/>
        <w:contextualSpacing/>
        <w:rPr>
          <w:rFonts w:ascii="Times New Roman" w:hAnsi="Times New Roman" w:cs="Times New Roman"/>
          <w:noProof/>
          <w:sz w:val="24"/>
          <w:szCs w:val="24"/>
          <w:lang w:val="en-AU"/>
        </w:rPr>
      </w:pPr>
      <w:r w:rsidRPr="00AB0629">
        <w:rPr>
          <w:rFonts w:ascii="Times New Roman" w:hAnsi="Times New Roman" w:cs="Times New Roman"/>
          <w:sz w:val="24"/>
          <w:szCs w:val="24"/>
        </w:rPr>
        <w:fldChar w:fldCharType="begin"/>
      </w:r>
      <w:r w:rsidRPr="00AB0629">
        <w:rPr>
          <w:rFonts w:ascii="Times New Roman" w:hAnsi="Times New Roman" w:cs="Times New Roman"/>
          <w:sz w:val="24"/>
          <w:szCs w:val="24"/>
          <w:lang w:val="en-AU"/>
        </w:rPr>
        <w:instrText xml:space="preserve"> BIBLIOGRAPHY  \l 3081 </w:instrText>
      </w:r>
      <w:r w:rsidRPr="00AB0629">
        <w:rPr>
          <w:rFonts w:ascii="Times New Roman" w:hAnsi="Times New Roman" w:cs="Times New Roman"/>
          <w:sz w:val="24"/>
          <w:szCs w:val="24"/>
        </w:rPr>
        <w:fldChar w:fldCharType="separate"/>
      </w:r>
      <w:r w:rsidRPr="00AB0629">
        <w:rPr>
          <w:rFonts w:ascii="Times New Roman" w:hAnsi="Times New Roman" w:cs="Times New Roman"/>
          <w:noProof/>
          <w:sz w:val="24"/>
          <w:szCs w:val="24"/>
          <w:lang w:val="en-AU"/>
        </w:rPr>
        <w:t xml:space="preserve">Digest, A. (2011, July). </w:t>
      </w:r>
      <w:r w:rsidRPr="00AB0629">
        <w:rPr>
          <w:rFonts w:ascii="Times New Roman" w:hAnsi="Times New Roman" w:cs="Times New Roman"/>
          <w:i/>
          <w:iCs/>
          <w:noProof/>
          <w:sz w:val="24"/>
          <w:szCs w:val="24"/>
          <w:lang w:val="en-AU"/>
        </w:rPr>
        <w:t>Choosing a Business Continuity Solution Part 1 - availability Fundamentals</w:t>
      </w:r>
      <w:r w:rsidRPr="00AB0629">
        <w:rPr>
          <w:rFonts w:ascii="Times New Roman" w:hAnsi="Times New Roman" w:cs="Times New Roman"/>
          <w:noProof/>
          <w:sz w:val="24"/>
          <w:szCs w:val="24"/>
          <w:lang w:val="en-AU"/>
        </w:rPr>
        <w:t>. Retrieved April 25, 2014, from The Availability Digest: http://www.availabilitydigest.com/public_articles/0607/choosing_bc_solution_1.pdf</w:t>
      </w:r>
    </w:p>
    <w:p w:rsidR="00AB0629" w:rsidRPr="00AB0629" w:rsidRDefault="00AB0629" w:rsidP="00AB0629">
      <w:pPr>
        <w:pStyle w:val="Bibliography"/>
        <w:spacing w:after="0" w:line="480" w:lineRule="auto"/>
        <w:ind w:left="720" w:hanging="720"/>
        <w:contextualSpacing/>
        <w:rPr>
          <w:rFonts w:ascii="Times New Roman" w:hAnsi="Times New Roman" w:cs="Times New Roman"/>
          <w:noProof/>
          <w:sz w:val="24"/>
          <w:szCs w:val="24"/>
          <w:lang w:val="en-AU"/>
        </w:rPr>
      </w:pPr>
      <w:r w:rsidRPr="00AB0629">
        <w:rPr>
          <w:rFonts w:ascii="Times New Roman" w:hAnsi="Times New Roman" w:cs="Times New Roman"/>
          <w:noProof/>
          <w:sz w:val="24"/>
          <w:szCs w:val="24"/>
          <w:lang w:val="en-AU"/>
        </w:rPr>
        <w:t xml:space="preserve">Digest, A. (2011, July). </w:t>
      </w:r>
      <w:r w:rsidRPr="00AB0629">
        <w:rPr>
          <w:rFonts w:ascii="Times New Roman" w:hAnsi="Times New Roman" w:cs="Times New Roman"/>
          <w:i/>
          <w:iCs/>
          <w:noProof/>
          <w:sz w:val="24"/>
          <w:szCs w:val="24"/>
          <w:lang w:val="en-AU"/>
        </w:rPr>
        <w:t>Reliability Diagrams</w:t>
      </w:r>
      <w:r w:rsidRPr="00AB0629">
        <w:rPr>
          <w:rFonts w:ascii="Times New Roman" w:hAnsi="Times New Roman" w:cs="Times New Roman"/>
          <w:noProof/>
          <w:sz w:val="24"/>
          <w:szCs w:val="24"/>
          <w:lang w:val="en-AU"/>
        </w:rPr>
        <w:t>. Retrieved April 25, 2014, from Availability Digest: http://www.availabilitydigest.com/public_articles/0607/reliability_diagrams.pdf</w:t>
      </w:r>
    </w:p>
    <w:p w:rsidR="00AB0629" w:rsidRPr="00AB0629" w:rsidRDefault="00AB0629" w:rsidP="00AB0629">
      <w:pPr>
        <w:pStyle w:val="Bibliography"/>
        <w:spacing w:after="0" w:line="480" w:lineRule="auto"/>
        <w:ind w:left="720" w:hanging="720"/>
        <w:contextualSpacing/>
        <w:rPr>
          <w:rFonts w:ascii="Times New Roman" w:hAnsi="Times New Roman" w:cs="Times New Roman"/>
          <w:noProof/>
          <w:sz w:val="24"/>
          <w:szCs w:val="24"/>
          <w:lang w:val="en-AU"/>
        </w:rPr>
      </w:pPr>
      <w:r w:rsidRPr="00AB0629">
        <w:rPr>
          <w:rFonts w:ascii="Times New Roman" w:hAnsi="Times New Roman" w:cs="Times New Roman"/>
          <w:noProof/>
          <w:sz w:val="24"/>
          <w:szCs w:val="24"/>
          <w:lang w:val="en-AU"/>
        </w:rPr>
        <w:t xml:space="preserve">Stern, E. M. (2003). </w:t>
      </w:r>
      <w:r w:rsidRPr="00AB0629">
        <w:rPr>
          <w:rFonts w:ascii="Times New Roman" w:hAnsi="Times New Roman" w:cs="Times New Roman"/>
          <w:i/>
          <w:iCs/>
          <w:noProof/>
          <w:sz w:val="24"/>
          <w:szCs w:val="24"/>
          <w:lang w:val="en-AU"/>
        </w:rPr>
        <w:t>Blueprints for High Availability</w:t>
      </w:r>
      <w:r w:rsidRPr="00AB0629">
        <w:rPr>
          <w:rFonts w:ascii="Times New Roman" w:hAnsi="Times New Roman" w:cs="Times New Roman"/>
          <w:noProof/>
          <w:sz w:val="24"/>
          <w:szCs w:val="24"/>
          <w:lang w:val="en-AU"/>
        </w:rPr>
        <w:t xml:space="preserve"> (2nd ed.). Indianapolis: Wiley Publishing, Inc.</w:t>
      </w:r>
    </w:p>
    <w:p w:rsidR="00AB0629" w:rsidRPr="00AB0629" w:rsidRDefault="00AB0629" w:rsidP="00AB0629">
      <w:pPr>
        <w:spacing w:after="0" w:line="480" w:lineRule="auto"/>
        <w:contextualSpacing/>
        <w:rPr>
          <w:rFonts w:ascii="Times New Roman" w:hAnsi="Times New Roman" w:cs="Times New Roman"/>
          <w:sz w:val="24"/>
          <w:szCs w:val="24"/>
        </w:rPr>
      </w:pPr>
      <w:r w:rsidRPr="00AB0629">
        <w:rPr>
          <w:rFonts w:ascii="Times New Roman" w:hAnsi="Times New Roman" w:cs="Times New Roman"/>
          <w:sz w:val="24"/>
          <w:szCs w:val="24"/>
        </w:rPr>
        <w:fldChar w:fldCharType="end"/>
      </w:r>
    </w:p>
    <w:sectPr w:rsidR="00AB0629" w:rsidRPr="00AB0629">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C2" w:rsidRDefault="00D85CC2" w:rsidP="00663205">
      <w:pPr>
        <w:spacing w:after="0" w:line="240" w:lineRule="auto"/>
      </w:pPr>
      <w:r>
        <w:separator/>
      </w:r>
    </w:p>
  </w:endnote>
  <w:endnote w:type="continuationSeparator" w:id="0">
    <w:p w:rsidR="00D85CC2" w:rsidRDefault="00D85CC2" w:rsidP="0066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C2" w:rsidRDefault="00D85CC2" w:rsidP="00663205">
      <w:pPr>
        <w:spacing w:after="0" w:line="240" w:lineRule="auto"/>
      </w:pPr>
      <w:r>
        <w:separator/>
      </w:r>
    </w:p>
  </w:footnote>
  <w:footnote w:type="continuationSeparator" w:id="0">
    <w:p w:rsidR="00D85CC2" w:rsidRDefault="00D85CC2" w:rsidP="0066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05" w:rsidRPr="00663205" w:rsidRDefault="00663205">
    <w:pPr>
      <w:pStyle w:val="Header"/>
      <w:jc w:val="right"/>
      <w:rPr>
        <w:rFonts w:ascii="Times New Roman" w:hAnsi="Times New Roman" w:cs="Times New Roman"/>
        <w:sz w:val="24"/>
        <w:szCs w:val="24"/>
      </w:rPr>
    </w:pPr>
    <w:r w:rsidRPr="00663205">
      <w:rPr>
        <w:rFonts w:ascii="Times New Roman" w:hAnsi="Times New Roman" w:cs="Times New Roman"/>
        <w:sz w:val="24"/>
        <w:szCs w:val="24"/>
      </w:rPr>
      <w:t xml:space="preserve">Calculating Availability     </w:t>
    </w:r>
    <w:sdt>
      <w:sdtPr>
        <w:rPr>
          <w:rFonts w:ascii="Times New Roman" w:hAnsi="Times New Roman" w:cs="Times New Roman"/>
          <w:sz w:val="24"/>
          <w:szCs w:val="24"/>
        </w:rPr>
        <w:id w:val="-1339991867"/>
        <w:docPartObj>
          <w:docPartGallery w:val="Page Numbers (Top of Page)"/>
          <w:docPartUnique/>
        </w:docPartObj>
      </w:sdtPr>
      <w:sdtEndPr>
        <w:rPr>
          <w:noProof/>
        </w:rPr>
      </w:sdtEndPr>
      <w:sdtContent>
        <w:r w:rsidRPr="00663205">
          <w:rPr>
            <w:rFonts w:ascii="Times New Roman" w:hAnsi="Times New Roman" w:cs="Times New Roman"/>
            <w:sz w:val="24"/>
            <w:szCs w:val="24"/>
          </w:rPr>
          <w:fldChar w:fldCharType="begin"/>
        </w:r>
        <w:r w:rsidRPr="00663205">
          <w:rPr>
            <w:rFonts w:ascii="Times New Roman" w:hAnsi="Times New Roman" w:cs="Times New Roman"/>
            <w:sz w:val="24"/>
            <w:szCs w:val="24"/>
          </w:rPr>
          <w:instrText xml:space="preserve"> PAGE   \* MERGEFORMAT </w:instrText>
        </w:r>
        <w:r w:rsidRPr="00663205">
          <w:rPr>
            <w:rFonts w:ascii="Times New Roman" w:hAnsi="Times New Roman" w:cs="Times New Roman"/>
            <w:sz w:val="24"/>
            <w:szCs w:val="24"/>
          </w:rPr>
          <w:fldChar w:fldCharType="separate"/>
        </w:r>
        <w:r>
          <w:rPr>
            <w:rFonts w:ascii="Times New Roman" w:hAnsi="Times New Roman" w:cs="Times New Roman"/>
            <w:noProof/>
            <w:sz w:val="24"/>
            <w:szCs w:val="24"/>
          </w:rPr>
          <w:t>1</w:t>
        </w:r>
        <w:r w:rsidRPr="00663205">
          <w:rPr>
            <w:rFonts w:ascii="Times New Roman" w:hAnsi="Times New Roman" w:cs="Times New Roman"/>
            <w:noProof/>
            <w:sz w:val="24"/>
            <w:szCs w:val="24"/>
          </w:rPr>
          <w:fldChar w:fldCharType="end"/>
        </w:r>
      </w:sdtContent>
    </w:sdt>
  </w:p>
  <w:p w:rsidR="00663205" w:rsidRPr="00663205" w:rsidRDefault="0066320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3BE"/>
    <w:multiLevelType w:val="multilevel"/>
    <w:tmpl w:val="8CC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7C7830"/>
    <w:multiLevelType w:val="multilevel"/>
    <w:tmpl w:val="4A5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39"/>
    <w:rsid w:val="000847FD"/>
    <w:rsid w:val="00131821"/>
    <w:rsid w:val="00464C70"/>
    <w:rsid w:val="004A20E7"/>
    <w:rsid w:val="00523EF0"/>
    <w:rsid w:val="00604439"/>
    <w:rsid w:val="00663205"/>
    <w:rsid w:val="00771541"/>
    <w:rsid w:val="00A83263"/>
    <w:rsid w:val="00AB0629"/>
    <w:rsid w:val="00C74245"/>
    <w:rsid w:val="00CC4B6B"/>
    <w:rsid w:val="00D85CC2"/>
    <w:rsid w:val="00E648BC"/>
    <w:rsid w:val="00F44107"/>
    <w:rsid w:val="00FC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39"/>
    <w:rPr>
      <w:rFonts w:ascii="Tahoma" w:hAnsi="Tahoma" w:cs="Tahoma"/>
      <w:sz w:val="16"/>
      <w:szCs w:val="16"/>
    </w:rPr>
  </w:style>
  <w:style w:type="paragraph" w:styleId="Caption">
    <w:name w:val="caption"/>
    <w:basedOn w:val="Normal"/>
    <w:next w:val="Normal"/>
    <w:uiPriority w:val="35"/>
    <w:unhideWhenUsed/>
    <w:qFormat/>
    <w:rsid w:val="00771541"/>
    <w:pPr>
      <w:spacing w:line="240" w:lineRule="auto"/>
    </w:pPr>
    <w:rPr>
      <w:b/>
      <w:bCs/>
      <w:color w:val="4F81BD" w:themeColor="accent1"/>
      <w:sz w:val="18"/>
      <w:szCs w:val="18"/>
    </w:rPr>
  </w:style>
  <w:style w:type="paragraph" w:styleId="Bibliography">
    <w:name w:val="Bibliography"/>
    <w:basedOn w:val="Normal"/>
    <w:next w:val="Normal"/>
    <w:uiPriority w:val="37"/>
    <w:unhideWhenUsed/>
    <w:rsid w:val="00AB0629"/>
  </w:style>
  <w:style w:type="paragraph" w:styleId="Header">
    <w:name w:val="header"/>
    <w:basedOn w:val="Normal"/>
    <w:link w:val="HeaderChar"/>
    <w:uiPriority w:val="99"/>
    <w:unhideWhenUsed/>
    <w:rsid w:val="0066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05"/>
  </w:style>
  <w:style w:type="paragraph" w:styleId="Footer">
    <w:name w:val="footer"/>
    <w:basedOn w:val="Normal"/>
    <w:link w:val="FooterChar"/>
    <w:uiPriority w:val="99"/>
    <w:unhideWhenUsed/>
    <w:rsid w:val="0066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39"/>
    <w:rPr>
      <w:rFonts w:ascii="Tahoma" w:hAnsi="Tahoma" w:cs="Tahoma"/>
      <w:sz w:val="16"/>
      <w:szCs w:val="16"/>
    </w:rPr>
  </w:style>
  <w:style w:type="paragraph" w:styleId="Caption">
    <w:name w:val="caption"/>
    <w:basedOn w:val="Normal"/>
    <w:next w:val="Normal"/>
    <w:uiPriority w:val="35"/>
    <w:unhideWhenUsed/>
    <w:qFormat/>
    <w:rsid w:val="00771541"/>
    <w:pPr>
      <w:spacing w:line="240" w:lineRule="auto"/>
    </w:pPr>
    <w:rPr>
      <w:b/>
      <w:bCs/>
      <w:color w:val="4F81BD" w:themeColor="accent1"/>
      <w:sz w:val="18"/>
      <w:szCs w:val="18"/>
    </w:rPr>
  </w:style>
  <w:style w:type="paragraph" w:styleId="Bibliography">
    <w:name w:val="Bibliography"/>
    <w:basedOn w:val="Normal"/>
    <w:next w:val="Normal"/>
    <w:uiPriority w:val="37"/>
    <w:unhideWhenUsed/>
    <w:rsid w:val="00AB0629"/>
  </w:style>
  <w:style w:type="paragraph" w:styleId="Header">
    <w:name w:val="header"/>
    <w:basedOn w:val="Normal"/>
    <w:link w:val="HeaderChar"/>
    <w:uiPriority w:val="99"/>
    <w:unhideWhenUsed/>
    <w:rsid w:val="0066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205"/>
  </w:style>
  <w:style w:type="paragraph" w:styleId="Footer">
    <w:name w:val="footer"/>
    <w:basedOn w:val="Normal"/>
    <w:link w:val="FooterChar"/>
    <w:uiPriority w:val="99"/>
    <w:unhideWhenUsed/>
    <w:rsid w:val="0066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Ava11</b:Tag>
    <b:SourceType>InternetSite</b:SourceType>
    <b:Guid>{EBF053E4-CC21-4C8C-9251-8774C416EF7E}</b:Guid>
    <b:Author>
      <b:Author>
        <b:NameList>
          <b:Person>
            <b:Last>Digest</b:Last>
            <b:First>Availability</b:First>
          </b:Person>
        </b:NameList>
      </b:Author>
    </b:Author>
    <b:Title>Choosing a Business Continuity Solution Part 1 - availability Fundamentals</b:Title>
    <b:InternetSiteTitle>The Availability Digest</b:InternetSiteTitle>
    <b:Year>2011</b:Year>
    <b:Month>July</b:Month>
    <b:YearAccessed>2014</b:YearAccessed>
    <b:MonthAccessed>April</b:MonthAccessed>
    <b:DayAccessed>25</b:DayAccessed>
    <b:URL>http://www.availabilitydigest.com/public_articles/0607/choosing_bc_solution_1.pdf</b:URL>
    <b:RefOrder>1</b:RefOrder>
  </b:Source>
  <b:Source>
    <b:Tag>Ava111</b:Tag>
    <b:SourceType>InternetSite</b:SourceType>
    <b:Guid>{A167CF25-0039-4BA5-806A-13A3EE31BDC5}</b:Guid>
    <b:Author>
      <b:Author>
        <b:NameList>
          <b:Person>
            <b:Last>Digest</b:Last>
            <b:First>Availaiblity</b:First>
          </b:Person>
        </b:NameList>
      </b:Author>
    </b:Author>
    <b:Title>Reliability Diagrams</b:Title>
    <b:InternetSiteTitle>Availability Digest</b:InternetSiteTitle>
    <b:Year>2011</b:Year>
    <b:Month>July</b:Month>
    <b:YearAccessed>2014</b:YearAccessed>
    <b:MonthAccessed>April</b:MonthAccessed>
    <b:DayAccessed>25</b:DayAccessed>
    <b:URL>http://www.availabilitydigest.com/public_articles/0607/reliability_diagrams.pdf</b:URL>
    <b:RefOrder>2</b:RefOrder>
  </b:Source>
  <b:Source>
    <b:Tag>Ste03</b:Tag>
    <b:SourceType>Book</b:SourceType>
    <b:Guid>{FDEBDF88-8EA2-4A1F-9194-33510C0CDB99}</b:Guid>
    <b:Author>
      <b:Author>
        <b:NameList>
          <b:Person>
            <b:Last>Stern</b:Last>
            <b:First>Evan</b:First>
            <b:Middle>Marcusl Hal</b:Middle>
          </b:Person>
        </b:NameList>
      </b:Author>
    </b:Author>
    <b:Title>Blueprints for High Availability</b:Title>
    <b:Year>2003</b:Year>
    <b:City>Indianapolis</b:City>
    <b:Publisher>Wiley Publishing, Inc.</b:Publisher>
    <b:Edition>2nd</b:Edition>
    <b:RefOrder>3</b:RefOrder>
  </b:Source>
</b:Sources>
</file>

<file path=customXml/itemProps1.xml><?xml version="1.0" encoding="utf-8"?>
<ds:datastoreItem xmlns:ds="http://schemas.openxmlformats.org/officeDocument/2006/customXml" ds:itemID="{B26A75FE-7A73-4D19-B51D-D3223D5E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2014-04-27T09:49:00Z</dcterms:created>
  <dcterms:modified xsi:type="dcterms:W3CDTF">2014-04-27T09:49:00Z</dcterms:modified>
</cp:coreProperties>
</file>